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FF" w:rsidRPr="001411FF" w:rsidRDefault="001411FF" w:rsidP="001411FF">
      <w:pPr>
        <w:shd w:val="clear" w:color="auto" w:fill="FFFFFF"/>
        <w:spacing w:after="115" w:line="276" w:lineRule="atLeast"/>
        <w:outlineLvl w:val="1"/>
        <w:rPr>
          <w:rFonts w:ascii="Arial" w:eastAsia="Times New Roman" w:hAnsi="Arial" w:cs="Arial"/>
          <w:color w:val="333333"/>
          <w:sz w:val="25"/>
          <w:szCs w:val="25"/>
        </w:rPr>
      </w:pPr>
      <w:r w:rsidRPr="001411FF">
        <w:rPr>
          <w:rFonts w:ascii="Arial" w:eastAsia="Times New Roman" w:hAnsi="Arial" w:cs="Arial"/>
          <w:color w:val="333333"/>
          <w:sz w:val="25"/>
          <w:szCs w:val="25"/>
        </w:rPr>
        <w:t>Сдача ЕГЭ 2014 с новыми правилами. Как будут сдавать ЕГЭ в 2014 году?</w:t>
      </w:r>
    </w:p>
    <w:p w:rsidR="001411FF" w:rsidRDefault="001411FF" w:rsidP="001411F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Итак,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hyperlink r:id="rId5" w:tgtFrame="_blank" w:tooltip="Новый закон «Об образовании»" w:history="1">
        <w:r>
          <w:rPr>
            <w:rStyle w:val="a4"/>
            <w:rFonts w:ascii="Arial" w:hAnsi="Arial" w:cs="Arial"/>
            <w:color w:val="16387C"/>
            <w:sz w:val="14"/>
            <w:szCs w:val="14"/>
          </w:rPr>
          <w:t>с 1 сентября 2013 года</w:t>
        </w:r>
      </w:hyperlink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4"/>
          <w:szCs w:val="14"/>
        </w:rPr>
        <w:t>вся наша страна начнет жить по новому закону «</w:t>
      </w:r>
      <w:hyperlink r:id="rId6" w:tgtFrame="_blank" w:tooltip="Принят закон об образовании. Что изменится в дошкольном, среднем и высшем образовании?" w:history="1">
        <w:r>
          <w:rPr>
            <w:rStyle w:val="a4"/>
            <w:rFonts w:ascii="Arial" w:hAnsi="Arial" w:cs="Arial"/>
            <w:color w:val="16387C"/>
            <w:sz w:val="14"/>
            <w:szCs w:val="14"/>
          </w:rPr>
          <w:t>Об образовании в Российской Федерации</w:t>
        </w:r>
      </w:hyperlink>
      <w:r>
        <w:rPr>
          <w:rFonts w:ascii="Arial" w:hAnsi="Arial" w:cs="Arial"/>
          <w:color w:val="222222"/>
          <w:sz w:val="14"/>
          <w:szCs w:val="14"/>
        </w:rPr>
        <w:t xml:space="preserve">». Летом 2013 года, выпускники школ страны и все, кто </w:t>
      </w:r>
      <w:proofErr w:type="gramStart"/>
      <w:r>
        <w:rPr>
          <w:rFonts w:ascii="Arial" w:hAnsi="Arial" w:cs="Arial"/>
          <w:color w:val="222222"/>
          <w:sz w:val="14"/>
          <w:szCs w:val="14"/>
        </w:rPr>
        <w:t>желает пересдать ЕГЭ</w:t>
      </w:r>
      <w:proofErr w:type="gramEnd"/>
      <w:r>
        <w:rPr>
          <w:rFonts w:ascii="Arial" w:hAnsi="Arial" w:cs="Arial"/>
          <w:color w:val="222222"/>
          <w:sz w:val="14"/>
          <w:szCs w:val="14"/>
        </w:rPr>
        <w:t xml:space="preserve"> будут поступать в вузы еще по «старым» правилам, то есть по ныне действующему законодательству. Хотя и </w:t>
      </w:r>
      <w:proofErr w:type="gramStart"/>
      <w:r>
        <w:rPr>
          <w:rFonts w:ascii="Arial" w:hAnsi="Arial" w:cs="Arial"/>
          <w:color w:val="222222"/>
          <w:sz w:val="14"/>
          <w:szCs w:val="14"/>
        </w:rPr>
        <w:t>произойдут ряд изменений</w:t>
      </w:r>
      <w:proofErr w:type="gramEnd"/>
      <w:r>
        <w:rPr>
          <w:rFonts w:ascii="Arial" w:hAnsi="Arial" w:cs="Arial"/>
          <w:color w:val="222222"/>
          <w:sz w:val="14"/>
          <w:szCs w:val="14"/>
        </w:rPr>
        <w:t>, которые необходимо учесть при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hyperlink r:id="rId7" w:tgtFrame="_blank" w:tooltip="Что ждет тех, кто сдает ЕГЭ в 2013 году? Какие изменения произойдут в ЕГЭ 2013?" w:history="1">
        <w:r>
          <w:rPr>
            <w:rStyle w:val="a5"/>
            <w:rFonts w:ascii="Arial" w:hAnsi="Arial" w:cs="Arial"/>
            <w:color w:val="16387C"/>
            <w:sz w:val="14"/>
            <w:szCs w:val="14"/>
          </w:rPr>
          <w:t>сдаче ЕГЭ 2013</w:t>
        </w:r>
      </w:hyperlink>
      <w:r>
        <w:rPr>
          <w:rFonts w:ascii="Arial" w:hAnsi="Arial" w:cs="Arial"/>
          <w:color w:val="222222"/>
          <w:sz w:val="14"/>
          <w:szCs w:val="14"/>
        </w:rPr>
        <w:t>.</w:t>
      </w:r>
    </w:p>
    <w:p w:rsidR="001411FF" w:rsidRDefault="001411FF" w:rsidP="001411F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Что же на практике будет означать новый закон для тех, кто собирается стать студентом или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Style w:val="a5"/>
          <w:rFonts w:ascii="Arial" w:hAnsi="Arial" w:cs="Arial"/>
          <w:color w:val="222222"/>
          <w:sz w:val="14"/>
          <w:szCs w:val="14"/>
        </w:rPr>
        <w:t>сдать</w:t>
      </w:r>
      <w:r>
        <w:rPr>
          <w:rStyle w:val="apple-converted-space"/>
          <w:rFonts w:ascii="Arial" w:hAnsi="Arial" w:cs="Arial"/>
          <w:b/>
          <w:bCs/>
          <w:color w:val="222222"/>
          <w:sz w:val="14"/>
          <w:szCs w:val="14"/>
        </w:rPr>
        <w:t> </w:t>
      </w:r>
      <w:hyperlink r:id="rId8" w:tooltip="Записи, помеченные с  ЕГЭ 2014" w:history="1">
        <w:r>
          <w:rPr>
            <w:rStyle w:val="a4"/>
            <w:rFonts w:ascii="Arial" w:hAnsi="Arial" w:cs="Arial"/>
            <w:b/>
            <w:bCs/>
            <w:color w:val="16387C"/>
            <w:sz w:val="14"/>
            <w:szCs w:val="14"/>
          </w:rPr>
          <w:t>ЕГЭ 2014</w:t>
        </w:r>
      </w:hyperlink>
      <w:r>
        <w:rPr>
          <w:rStyle w:val="apple-converted-space"/>
          <w:rFonts w:ascii="Arial" w:hAnsi="Arial" w:cs="Arial"/>
          <w:b/>
          <w:bCs/>
          <w:color w:val="222222"/>
          <w:sz w:val="14"/>
          <w:szCs w:val="14"/>
        </w:rPr>
        <w:t> </w:t>
      </w:r>
      <w:r>
        <w:rPr>
          <w:rStyle w:val="a5"/>
          <w:rFonts w:ascii="Arial" w:hAnsi="Arial" w:cs="Arial"/>
          <w:color w:val="222222"/>
          <w:sz w:val="14"/>
          <w:szCs w:val="14"/>
        </w:rPr>
        <w:t>году</w:t>
      </w:r>
      <w:r>
        <w:rPr>
          <w:rFonts w:ascii="Arial" w:hAnsi="Arial" w:cs="Arial"/>
          <w:color w:val="222222"/>
          <w:sz w:val="14"/>
          <w:szCs w:val="14"/>
        </w:rPr>
        <w:t>, после вступления закона в силу.</w:t>
      </w:r>
    </w:p>
    <w:p w:rsidR="001411FF" w:rsidRDefault="001411FF" w:rsidP="001411FF">
      <w:pPr>
        <w:pStyle w:val="2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Что изменится при сдаче ЕГЭ в 2014 году?</w:t>
      </w:r>
    </w:p>
    <w:p w:rsidR="001411FF" w:rsidRDefault="001411FF" w:rsidP="001411F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222222"/>
          <w:sz w:val="14"/>
          <w:szCs w:val="14"/>
        </w:rPr>
      </w:pPr>
      <w:r>
        <w:rPr>
          <w:rStyle w:val="a5"/>
          <w:rFonts w:ascii="Arial" w:hAnsi="Arial" w:cs="Arial"/>
          <w:color w:val="222222"/>
          <w:sz w:val="14"/>
          <w:szCs w:val="14"/>
        </w:rPr>
        <w:t>Во-первых</w:t>
      </w:r>
      <w:r>
        <w:rPr>
          <w:rFonts w:ascii="Arial" w:hAnsi="Arial" w:cs="Arial"/>
          <w:color w:val="222222"/>
          <w:sz w:val="14"/>
          <w:szCs w:val="14"/>
        </w:rPr>
        <w:t>,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hyperlink r:id="rId9" w:tgtFrame="_blank" w:tooltip="Официальные сайты с результатами ГИА и ЕГЭ 2012 по регионам России" w:history="1">
        <w:r>
          <w:rPr>
            <w:rStyle w:val="a5"/>
            <w:rFonts w:ascii="Arial" w:hAnsi="Arial" w:cs="Arial"/>
            <w:color w:val="16387C"/>
            <w:sz w:val="14"/>
            <w:szCs w:val="14"/>
          </w:rPr>
          <w:t>результаты ЕГЭ</w:t>
        </w:r>
      </w:hyperlink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4"/>
          <w:szCs w:val="14"/>
        </w:rPr>
        <w:t>будут действительны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Style w:val="a5"/>
          <w:rFonts w:ascii="Arial" w:hAnsi="Arial" w:cs="Arial"/>
          <w:color w:val="222222"/>
          <w:sz w:val="14"/>
          <w:szCs w:val="14"/>
        </w:rPr>
        <w:t>четыре года</w:t>
      </w:r>
      <w:r>
        <w:rPr>
          <w:rFonts w:ascii="Arial" w:hAnsi="Arial" w:cs="Arial"/>
          <w:color w:val="222222"/>
          <w:sz w:val="14"/>
          <w:szCs w:val="14"/>
        </w:rPr>
        <w:t xml:space="preserve">, следующих за годом сдачи экзаменов. То есть теперь Свидетельство о едином государственном экзамене </w:t>
      </w:r>
      <w:proofErr w:type="gramStart"/>
      <w:r>
        <w:rPr>
          <w:rFonts w:ascii="Arial" w:hAnsi="Arial" w:cs="Arial"/>
          <w:color w:val="222222"/>
          <w:sz w:val="14"/>
          <w:szCs w:val="14"/>
        </w:rPr>
        <w:t>имеет срок 4 года и с данным документом можно</w:t>
      </w:r>
      <w:proofErr w:type="gramEnd"/>
      <w:r>
        <w:rPr>
          <w:rFonts w:ascii="Arial" w:hAnsi="Arial" w:cs="Arial"/>
          <w:color w:val="222222"/>
          <w:sz w:val="14"/>
          <w:szCs w:val="14"/>
        </w:rPr>
        <w:t xml:space="preserve"> будет поступать в ВУЗ четырежды. Тем, кто сдавал ЕГЭ и </w:t>
      </w:r>
      <w:proofErr w:type="gramStart"/>
      <w:r>
        <w:rPr>
          <w:rFonts w:ascii="Arial" w:hAnsi="Arial" w:cs="Arial"/>
          <w:color w:val="222222"/>
          <w:sz w:val="14"/>
          <w:szCs w:val="14"/>
        </w:rPr>
        <w:t>будет сдавать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hyperlink r:id="rId10" w:tgtFrame="_blank" w:tooltip="Какие изменения произойдут в ЕГЭ 2013?" w:history="1">
        <w:r>
          <w:rPr>
            <w:rStyle w:val="a5"/>
            <w:rFonts w:ascii="Arial" w:hAnsi="Arial" w:cs="Arial"/>
            <w:color w:val="16387C"/>
            <w:sz w:val="14"/>
            <w:szCs w:val="14"/>
          </w:rPr>
          <w:t>ЕГЭ в 2013 году</w:t>
        </w:r>
      </w:hyperlink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4"/>
          <w:szCs w:val="14"/>
        </w:rPr>
        <w:t>данный документ</w:t>
      </w:r>
      <w:proofErr w:type="gramEnd"/>
      <w:r>
        <w:rPr>
          <w:rFonts w:ascii="Arial" w:hAnsi="Arial" w:cs="Arial"/>
          <w:color w:val="222222"/>
          <w:sz w:val="14"/>
          <w:szCs w:val="14"/>
        </w:rPr>
        <w:t xml:space="preserve"> будет иметь срок 1,5 года, т.е. можно поступить лишь дважды в вуз (армия не учитывается).</w:t>
      </w:r>
    </w:p>
    <w:p w:rsidR="001411FF" w:rsidRDefault="001411FF" w:rsidP="001411F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222222"/>
          <w:sz w:val="14"/>
          <w:szCs w:val="14"/>
        </w:rPr>
      </w:pPr>
      <w:r>
        <w:rPr>
          <w:rStyle w:val="a5"/>
          <w:rFonts w:ascii="Arial" w:hAnsi="Arial" w:cs="Arial"/>
          <w:color w:val="222222"/>
          <w:sz w:val="14"/>
          <w:szCs w:val="14"/>
        </w:rPr>
        <w:t>Во-вторых</w:t>
      </w:r>
      <w:r>
        <w:rPr>
          <w:rFonts w:ascii="Arial" w:hAnsi="Arial" w:cs="Arial"/>
          <w:color w:val="222222"/>
          <w:sz w:val="14"/>
          <w:szCs w:val="14"/>
        </w:rPr>
        <w:t>, определены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hyperlink r:id="rId11" w:tgtFrame="_blank" w:tooltip="Кто такие олимпиадники и какие льготы они имеют при поступлении в вузы?" w:history="1">
        <w:r>
          <w:rPr>
            <w:rStyle w:val="a5"/>
            <w:rFonts w:ascii="Arial" w:hAnsi="Arial" w:cs="Arial"/>
            <w:color w:val="16387C"/>
            <w:sz w:val="14"/>
            <w:szCs w:val="14"/>
          </w:rPr>
          <w:t>категории льготников</w:t>
        </w:r>
      </w:hyperlink>
      <w:r>
        <w:rPr>
          <w:rFonts w:ascii="Arial" w:hAnsi="Arial" w:cs="Arial"/>
          <w:color w:val="222222"/>
          <w:sz w:val="14"/>
          <w:szCs w:val="14"/>
        </w:rPr>
        <w:t>, которые имеют право на прием на подготовительные отделения вузов для обучения за счет федерального бюджета. Реализовать это право можно лишь один раз.</w:t>
      </w:r>
    </w:p>
    <w:p w:rsidR="001411FF" w:rsidRDefault="001411FF" w:rsidP="001411F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222222"/>
          <w:sz w:val="14"/>
          <w:szCs w:val="14"/>
        </w:rPr>
      </w:pPr>
      <w:r>
        <w:rPr>
          <w:rStyle w:val="a5"/>
          <w:rFonts w:ascii="Arial" w:hAnsi="Arial" w:cs="Arial"/>
          <w:color w:val="222222"/>
          <w:sz w:val="14"/>
          <w:szCs w:val="14"/>
        </w:rPr>
        <w:t>В-третьих</w:t>
      </w:r>
      <w:r>
        <w:rPr>
          <w:rFonts w:ascii="Arial" w:hAnsi="Arial" w:cs="Arial"/>
          <w:color w:val="222222"/>
          <w:sz w:val="14"/>
          <w:szCs w:val="14"/>
        </w:rPr>
        <w:t>, без вступительных испытаний стать студентом по-прежнему могут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hyperlink r:id="rId12" w:tgtFrame="_blank" w:tooltip="Кто такие олимпиадники и какие льготы они имеют при поступлении в вузы?" w:history="1">
        <w:r>
          <w:rPr>
            <w:rStyle w:val="a4"/>
            <w:rFonts w:ascii="Arial" w:hAnsi="Arial" w:cs="Arial"/>
            <w:b/>
            <w:bCs/>
            <w:color w:val="16387C"/>
            <w:sz w:val="14"/>
            <w:szCs w:val="14"/>
            <w:u w:val="none"/>
          </w:rPr>
          <w:t xml:space="preserve">победители и </w:t>
        </w:r>
        <w:proofErr w:type="spellStart"/>
        <w:r>
          <w:rPr>
            <w:rStyle w:val="a4"/>
            <w:rFonts w:ascii="Arial" w:hAnsi="Arial" w:cs="Arial"/>
            <w:b/>
            <w:bCs/>
            <w:color w:val="16387C"/>
            <w:sz w:val="14"/>
            <w:szCs w:val="14"/>
            <w:u w:val="none"/>
          </w:rPr>
          <w:t>призеры</w:t>
        </w:r>
      </w:hyperlink>
      <w:r>
        <w:rPr>
          <w:rFonts w:ascii="Arial" w:hAnsi="Arial" w:cs="Arial"/>
          <w:color w:val="222222"/>
          <w:sz w:val="14"/>
          <w:szCs w:val="14"/>
        </w:rPr>
        <w:t>заключительного</w:t>
      </w:r>
      <w:proofErr w:type="spellEnd"/>
      <w:r>
        <w:rPr>
          <w:rFonts w:ascii="Arial" w:hAnsi="Arial" w:cs="Arial"/>
          <w:color w:val="222222"/>
          <w:sz w:val="14"/>
          <w:szCs w:val="14"/>
        </w:rPr>
        <w:t xml:space="preserve"> этапа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предметам. А также победители и призеры олимпиад школьников, если это установлено федеральным органом исполнительной власти.</w:t>
      </w:r>
    </w:p>
    <w:p w:rsidR="001411FF" w:rsidRDefault="001411FF" w:rsidP="001411F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В новом законе сохранено правило о том, что подать документы и поступить с указанными льготами без вступительных испытаний можно лишь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Style w:val="a5"/>
          <w:rFonts w:ascii="Arial" w:hAnsi="Arial" w:cs="Arial"/>
          <w:color w:val="222222"/>
          <w:sz w:val="14"/>
          <w:szCs w:val="14"/>
        </w:rPr>
        <w:t>на одну специальность</w:t>
      </w:r>
      <w:r>
        <w:rPr>
          <w:rStyle w:val="apple-converted-space"/>
          <w:rFonts w:ascii="Arial" w:hAnsi="Arial" w:cs="Arial"/>
          <w:b/>
          <w:bCs/>
          <w:color w:val="222222"/>
          <w:sz w:val="14"/>
          <w:szCs w:val="14"/>
        </w:rPr>
        <w:t> </w:t>
      </w:r>
      <w:hyperlink r:id="rId13" w:tgtFrame="_blank" w:tooltip=" Льгота на поступление для абитуриентов-олимпиадников" w:history="1">
        <w:r>
          <w:rPr>
            <w:rStyle w:val="a4"/>
            <w:rFonts w:ascii="Arial" w:hAnsi="Arial" w:cs="Arial"/>
            <w:b/>
            <w:bCs/>
            <w:color w:val="16387C"/>
            <w:sz w:val="14"/>
            <w:szCs w:val="14"/>
            <w:u w:val="none"/>
          </w:rPr>
          <w:t>в одном вузе</w:t>
        </w:r>
      </w:hyperlink>
      <w:r>
        <w:rPr>
          <w:rFonts w:ascii="Arial" w:hAnsi="Arial" w:cs="Arial"/>
          <w:color w:val="222222"/>
          <w:sz w:val="14"/>
          <w:szCs w:val="14"/>
        </w:rPr>
        <w:t>.</w:t>
      </w:r>
    </w:p>
    <w:p w:rsidR="001411FF" w:rsidRDefault="001411FF" w:rsidP="001411F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222222"/>
          <w:sz w:val="14"/>
          <w:szCs w:val="14"/>
        </w:rPr>
      </w:pPr>
      <w:proofErr w:type="gramStart"/>
      <w:r>
        <w:rPr>
          <w:rStyle w:val="a5"/>
          <w:rFonts w:ascii="Arial" w:hAnsi="Arial" w:cs="Arial"/>
          <w:color w:val="222222"/>
          <w:sz w:val="14"/>
          <w:szCs w:val="14"/>
        </w:rPr>
        <w:t>В-четвертых</w:t>
      </w:r>
      <w:r>
        <w:rPr>
          <w:rFonts w:ascii="Arial" w:hAnsi="Arial" w:cs="Arial"/>
          <w:color w:val="222222"/>
          <w:sz w:val="14"/>
          <w:szCs w:val="14"/>
        </w:rPr>
        <w:t>, право на бесплатное обучение в пределах установленной квоты имеют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которым, согласно заключению федерального учреждения медико-социальной экспертизы, не противопоказано обучение в соответствующих образовательных организациях.</w:t>
      </w:r>
      <w:proofErr w:type="gramEnd"/>
    </w:p>
    <w:p w:rsidR="001411FF" w:rsidRDefault="001411FF" w:rsidP="001411F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222222"/>
          <w:sz w:val="14"/>
          <w:szCs w:val="14"/>
        </w:rPr>
      </w:pPr>
    </w:p>
    <w:p w:rsidR="001411FF" w:rsidRDefault="001411FF" w:rsidP="001411F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Напомним, также, что существуют еще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Style w:val="a5"/>
          <w:rFonts w:ascii="Arial" w:hAnsi="Arial" w:cs="Arial"/>
          <w:color w:val="222222"/>
          <w:sz w:val="14"/>
          <w:szCs w:val="14"/>
        </w:rPr>
        <w:t>ряд правил, которые останутся при сдаче ЕГЭ 2014</w:t>
      </w:r>
      <w:r>
        <w:rPr>
          <w:rFonts w:ascii="Arial" w:hAnsi="Arial" w:cs="Arial"/>
          <w:color w:val="222222"/>
          <w:sz w:val="14"/>
          <w:szCs w:val="14"/>
        </w:rPr>
        <w:t>.</w:t>
      </w:r>
    </w:p>
    <w:p w:rsidR="001411FF" w:rsidRDefault="001411FF" w:rsidP="001411F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1. Претерпели изменения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Style w:val="a5"/>
          <w:rFonts w:ascii="Arial" w:hAnsi="Arial" w:cs="Arial"/>
          <w:color w:val="222222"/>
          <w:sz w:val="14"/>
          <w:szCs w:val="14"/>
        </w:rPr>
        <w:t>задания по истории, литературе и информатике</w:t>
      </w:r>
      <w:r>
        <w:rPr>
          <w:rFonts w:ascii="Arial" w:hAnsi="Arial" w:cs="Arial"/>
          <w:color w:val="222222"/>
          <w:sz w:val="14"/>
          <w:szCs w:val="14"/>
        </w:rPr>
        <w:t>. Включены новые модели заданий — историческое сочинение.</w:t>
      </w:r>
    </w:p>
    <w:p w:rsidR="001411FF" w:rsidRDefault="001411FF" w:rsidP="001411F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2. Вузы при приеме абитуриентов, в первую очередь, будут учитывать результаты профильного экзамена.</w:t>
      </w:r>
    </w:p>
    <w:p w:rsidR="001411FF" w:rsidRDefault="001411FF" w:rsidP="001411F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3. Те абитуриенты, которые будут выкладывать ответы на ЕГЭ в интернет,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Style w:val="a5"/>
          <w:rFonts w:ascii="Arial" w:hAnsi="Arial" w:cs="Arial"/>
          <w:color w:val="222222"/>
          <w:sz w:val="14"/>
          <w:szCs w:val="14"/>
        </w:rPr>
        <w:t>не будут иметь право на </w:t>
      </w:r>
      <w:hyperlink r:id="rId14" w:tgtFrame="_blank" w:tooltip="Предварительные проходные баллы ЕГЭ 2012" w:history="1">
        <w:r>
          <w:rPr>
            <w:rStyle w:val="a4"/>
            <w:rFonts w:ascii="Arial" w:hAnsi="Arial" w:cs="Arial"/>
            <w:b/>
            <w:bCs/>
            <w:color w:val="16387C"/>
            <w:sz w:val="14"/>
            <w:szCs w:val="14"/>
            <w:u w:val="none"/>
          </w:rPr>
          <w:t>пересдачу ЕГЭ</w:t>
        </w:r>
      </w:hyperlink>
    </w:p>
    <w:p w:rsidR="001411FF" w:rsidRDefault="001411FF" w:rsidP="001411F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4. Ужесточены требования к </w:t>
      </w:r>
      <w:hyperlink r:id="rId15" w:tooltip="Где можно сдать ЕГЭ в 2012 году? Пункты регистрации на сдачу единого государственного экзамена в Москве в 2012 г." w:history="1">
        <w:r>
          <w:rPr>
            <w:rStyle w:val="a4"/>
            <w:rFonts w:ascii="Arial" w:hAnsi="Arial" w:cs="Arial"/>
            <w:b/>
            <w:bCs/>
            <w:color w:val="16387C"/>
            <w:sz w:val="14"/>
            <w:szCs w:val="14"/>
            <w:u w:val="none"/>
          </w:rPr>
          <w:t>пунктам приема экзамена</w:t>
        </w:r>
      </w:hyperlink>
      <w:r>
        <w:rPr>
          <w:rFonts w:ascii="Arial" w:hAnsi="Arial" w:cs="Arial"/>
          <w:color w:val="222222"/>
          <w:sz w:val="14"/>
          <w:szCs w:val="14"/>
        </w:rPr>
        <w:t>.</w:t>
      </w:r>
    </w:p>
    <w:p w:rsidR="001411FF" w:rsidRDefault="001411FF" w:rsidP="001411F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5. Вуз будет обязан не только зарегистрироваться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proofErr w:type="gramStart"/>
      <w:r>
        <w:rPr>
          <w:rStyle w:val="a5"/>
          <w:rFonts w:ascii="Arial" w:hAnsi="Arial" w:cs="Arial"/>
          <w:color w:val="222222"/>
          <w:sz w:val="14"/>
          <w:szCs w:val="14"/>
        </w:rPr>
        <w:t>в</w:t>
      </w:r>
      <w:proofErr w:type="gramEnd"/>
      <w:r>
        <w:rPr>
          <w:rStyle w:val="a5"/>
          <w:rFonts w:ascii="Arial" w:hAnsi="Arial" w:cs="Arial"/>
          <w:color w:val="222222"/>
          <w:sz w:val="14"/>
          <w:szCs w:val="14"/>
        </w:rPr>
        <w:t xml:space="preserve"> </w:t>
      </w:r>
      <w:proofErr w:type="gramStart"/>
      <w:r>
        <w:rPr>
          <w:rStyle w:val="a5"/>
          <w:rFonts w:ascii="Arial" w:hAnsi="Arial" w:cs="Arial"/>
          <w:color w:val="222222"/>
          <w:sz w:val="14"/>
          <w:szCs w:val="14"/>
        </w:rPr>
        <w:t>федеральной</w:t>
      </w:r>
      <w:proofErr w:type="gramEnd"/>
      <w:r>
        <w:rPr>
          <w:rStyle w:val="a5"/>
          <w:rFonts w:ascii="Arial" w:hAnsi="Arial" w:cs="Arial"/>
          <w:color w:val="222222"/>
          <w:sz w:val="14"/>
          <w:szCs w:val="14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14"/>
          <w:szCs w:val="14"/>
        </w:rPr>
        <w:t>инфосистеме</w:t>
      </w:r>
      <w:proofErr w:type="spellEnd"/>
      <w:r>
        <w:rPr>
          <w:rFonts w:ascii="Arial" w:hAnsi="Arial" w:cs="Arial"/>
          <w:color w:val="222222"/>
          <w:sz w:val="14"/>
          <w:szCs w:val="14"/>
        </w:rPr>
        <w:t>, но и передать в базу данных сведения о направлениях подготовки, на которые будет принимать абитуриентов, о вступительных испытаниях, которые планирует провести, информацию об особенностях приема для инвалидов.</w:t>
      </w:r>
    </w:p>
    <w:p w:rsidR="001411FF" w:rsidRDefault="001411FF" w:rsidP="001411F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6. Учебное заведение также обязано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Style w:val="a5"/>
          <w:rFonts w:ascii="Arial" w:hAnsi="Arial" w:cs="Arial"/>
          <w:color w:val="222222"/>
          <w:sz w:val="14"/>
          <w:szCs w:val="14"/>
        </w:rPr>
        <w:t>отправить сведения об общем количестве мест для приема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4"/>
          <w:szCs w:val="14"/>
        </w:rPr>
        <w:t>по каждому направлению подготовки, отдельно указав бюджетные места. Все эти сведения должны будут появиться и на сайтах вузов.</w:t>
      </w:r>
    </w:p>
    <w:p w:rsidR="001411FF" w:rsidRDefault="001411FF" w:rsidP="001411F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7.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Style w:val="a5"/>
          <w:rFonts w:ascii="Arial" w:hAnsi="Arial" w:cs="Arial"/>
          <w:color w:val="222222"/>
          <w:sz w:val="14"/>
          <w:szCs w:val="14"/>
        </w:rPr>
        <w:t>Перечень специальностей, на которые будет объявлен набор в вузе, списки вступительных и дополнительных испытаний должны быть вывешены на сайте вуза</w:t>
      </w:r>
      <w:r>
        <w:rPr>
          <w:rStyle w:val="apple-converted-space"/>
          <w:rFonts w:ascii="Arial" w:hAnsi="Arial" w:cs="Arial"/>
          <w:b/>
          <w:bCs/>
          <w:color w:val="222222"/>
          <w:sz w:val="14"/>
          <w:szCs w:val="14"/>
        </w:rPr>
        <w:t> </w:t>
      </w:r>
      <w:hyperlink r:id="rId16" w:tgtFrame="_blank" w:tooltip="Перечень вступительных испытаний в вузы" w:history="1">
        <w:r>
          <w:rPr>
            <w:rStyle w:val="a4"/>
            <w:rFonts w:ascii="Arial" w:hAnsi="Arial" w:cs="Arial"/>
            <w:b/>
            <w:bCs/>
            <w:color w:val="16387C"/>
            <w:sz w:val="14"/>
            <w:szCs w:val="14"/>
            <w:u w:val="none"/>
          </w:rPr>
          <w:t>не позднее 1 февраля</w:t>
        </w:r>
      </w:hyperlink>
      <w:r>
        <w:rPr>
          <w:rFonts w:ascii="Arial" w:hAnsi="Arial" w:cs="Arial"/>
          <w:color w:val="222222"/>
          <w:sz w:val="14"/>
          <w:szCs w:val="14"/>
        </w:rPr>
        <w:t>.</w:t>
      </w:r>
    </w:p>
    <w:p w:rsidR="001411FF" w:rsidRDefault="001411FF" w:rsidP="001411FF">
      <w:pPr>
        <w:pStyle w:val="a3"/>
        <w:shd w:val="clear" w:color="auto" w:fill="F9F9F9"/>
        <w:spacing w:before="0" w:beforeAutospacing="0" w:after="0" w:afterAutospacing="0" w:line="184" w:lineRule="atLeast"/>
        <w:rPr>
          <w:rFonts w:ascii="Arial" w:hAnsi="Arial" w:cs="Arial"/>
          <w:color w:val="333333"/>
          <w:sz w:val="14"/>
          <w:szCs w:val="14"/>
        </w:rPr>
      </w:pPr>
      <w:proofErr w:type="gramStart"/>
      <w:r>
        <w:rPr>
          <w:rStyle w:val="a5"/>
          <w:rFonts w:ascii="Arial" w:hAnsi="Arial" w:cs="Arial"/>
          <w:color w:val="FF6600"/>
          <w:sz w:val="14"/>
          <w:szCs w:val="14"/>
        </w:rPr>
        <w:t>Важно</w:t>
      </w:r>
      <w:r>
        <w:rPr>
          <w:rStyle w:val="a5"/>
          <w:rFonts w:ascii="Arial" w:hAnsi="Arial" w:cs="Arial"/>
          <w:color w:val="333333"/>
          <w:sz w:val="14"/>
          <w:szCs w:val="14"/>
        </w:rPr>
        <w:t>:</w:t>
      </w:r>
      <w:hyperlink r:id="rId17" w:tooltip="Записи, помеченные с  абитуриент" w:history="1">
        <w:r>
          <w:rPr>
            <w:rStyle w:val="apple-converted-space"/>
            <w:rFonts w:ascii="Arial" w:hAnsi="Arial" w:cs="Arial"/>
            <w:b/>
            <w:bCs/>
            <w:color w:val="16387C"/>
            <w:sz w:val="14"/>
            <w:szCs w:val="14"/>
          </w:rPr>
          <w:t> </w:t>
        </w:r>
        <w:r>
          <w:rPr>
            <w:rStyle w:val="a4"/>
            <w:rFonts w:ascii="Arial" w:hAnsi="Arial" w:cs="Arial"/>
            <w:b/>
            <w:bCs/>
            <w:color w:val="16387C"/>
            <w:sz w:val="14"/>
            <w:szCs w:val="14"/>
            <w:u w:val="none"/>
          </w:rPr>
          <w:t>абитуриент</w:t>
        </w:r>
      </w:hyperlink>
      <w:r>
        <w:rPr>
          <w:rStyle w:val="apple-converted-space"/>
          <w:rFonts w:ascii="Arial" w:hAnsi="Arial" w:cs="Arial"/>
          <w:b/>
          <w:bCs/>
          <w:color w:val="333333"/>
          <w:sz w:val="14"/>
          <w:szCs w:val="14"/>
        </w:rPr>
        <w:t> </w:t>
      </w:r>
      <w:r>
        <w:rPr>
          <w:rStyle w:val="a5"/>
          <w:rFonts w:ascii="Arial" w:hAnsi="Arial" w:cs="Arial"/>
          <w:color w:val="333333"/>
          <w:sz w:val="14"/>
          <w:szCs w:val="14"/>
        </w:rPr>
        <w:t>при выборе общеобразовательных предметов для поступления в вуз основывается на информации, объявленной вузом не позднее 1 февраля</w:t>
      </w:r>
      <w:r>
        <w:rPr>
          <w:rFonts w:ascii="Arial" w:hAnsi="Arial" w:cs="Arial"/>
          <w:color w:val="333333"/>
          <w:sz w:val="14"/>
          <w:szCs w:val="14"/>
        </w:rPr>
        <w:t>, чтобы впоследствии согласно Порядку проведения единого государственного экзамена не позднее 1 марта подать заявление с указанием перечня общеобразовательных предметов, по которым планирует сдавать ЕГЭ в текущем году.</w:t>
      </w:r>
      <w:proofErr w:type="gramEnd"/>
    </w:p>
    <w:p w:rsidR="001411FF" w:rsidRDefault="001411FF" w:rsidP="001411F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8. Приемная кампания официально</w:t>
      </w:r>
      <w:r>
        <w:rPr>
          <w:rStyle w:val="apple-converted-space"/>
          <w:rFonts w:ascii="Arial" w:hAnsi="Arial" w:cs="Arial"/>
          <w:b/>
          <w:bCs/>
          <w:color w:val="222222"/>
          <w:sz w:val="14"/>
          <w:szCs w:val="14"/>
        </w:rPr>
        <w:t> </w:t>
      </w:r>
      <w:r>
        <w:rPr>
          <w:rStyle w:val="a5"/>
          <w:rFonts w:ascii="Arial" w:hAnsi="Arial" w:cs="Arial"/>
          <w:color w:val="222222"/>
          <w:sz w:val="14"/>
          <w:szCs w:val="14"/>
        </w:rPr>
        <w:t>стартует 20 июня</w:t>
      </w:r>
      <w:r>
        <w:rPr>
          <w:rFonts w:ascii="Arial" w:hAnsi="Arial" w:cs="Arial"/>
          <w:color w:val="222222"/>
          <w:sz w:val="14"/>
          <w:szCs w:val="14"/>
        </w:rPr>
        <w:t xml:space="preserve">, когда начнется прием документов на первый курс. Для </w:t>
      </w:r>
      <w:proofErr w:type="gramStart"/>
      <w:r>
        <w:rPr>
          <w:rFonts w:ascii="Arial" w:hAnsi="Arial" w:cs="Arial"/>
          <w:color w:val="222222"/>
          <w:sz w:val="14"/>
          <w:szCs w:val="14"/>
        </w:rPr>
        <w:t>обучения по программам</w:t>
      </w:r>
      <w:proofErr w:type="gramEnd"/>
      <w:r>
        <w:rPr>
          <w:rFonts w:ascii="Arial" w:hAnsi="Arial" w:cs="Arial"/>
          <w:color w:val="222222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222222"/>
          <w:sz w:val="14"/>
          <w:szCs w:val="14"/>
        </w:rPr>
        <w:t>бакалавриата</w:t>
      </w:r>
      <w:proofErr w:type="spellEnd"/>
      <w:r>
        <w:rPr>
          <w:rFonts w:ascii="Arial" w:hAnsi="Arial" w:cs="Arial"/>
          <w:color w:val="222222"/>
          <w:sz w:val="14"/>
          <w:szCs w:val="14"/>
        </w:rPr>
        <w:t xml:space="preserve"> и подготовки специалистов для абитуриентов, поступающих в вузы только по результатам ЕГЭ,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Style w:val="a5"/>
          <w:rFonts w:ascii="Arial" w:hAnsi="Arial" w:cs="Arial"/>
          <w:color w:val="222222"/>
          <w:sz w:val="14"/>
          <w:szCs w:val="14"/>
        </w:rPr>
        <w:t>прием заканчивается 25 июля</w:t>
      </w:r>
      <w:r>
        <w:rPr>
          <w:rFonts w:ascii="Arial" w:hAnsi="Arial" w:cs="Arial"/>
          <w:color w:val="222222"/>
          <w:sz w:val="14"/>
          <w:szCs w:val="14"/>
        </w:rPr>
        <w:t>.</w:t>
      </w:r>
    </w:p>
    <w:p w:rsidR="001411FF" w:rsidRDefault="001411FF" w:rsidP="001411F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9. Закон предусматривает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Style w:val="a5"/>
          <w:rFonts w:ascii="Arial" w:hAnsi="Arial" w:cs="Arial"/>
          <w:color w:val="222222"/>
          <w:sz w:val="14"/>
          <w:szCs w:val="14"/>
        </w:rPr>
        <w:t>появление бюджетных мест в негосударственных вузах</w:t>
      </w:r>
      <w:r>
        <w:rPr>
          <w:rFonts w:ascii="Arial" w:hAnsi="Arial" w:cs="Arial"/>
          <w:color w:val="222222"/>
          <w:sz w:val="14"/>
          <w:szCs w:val="14"/>
        </w:rPr>
        <w:t>.</w:t>
      </w:r>
    </w:p>
    <w:p w:rsidR="001411FF" w:rsidRDefault="001411FF" w:rsidP="001411F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10</w:t>
      </w:r>
      <w:proofErr w:type="gramStart"/>
      <w:r>
        <w:rPr>
          <w:rFonts w:ascii="Arial" w:hAnsi="Arial" w:cs="Arial"/>
          <w:color w:val="222222"/>
          <w:sz w:val="14"/>
          <w:szCs w:val="14"/>
        </w:rPr>
        <w:t xml:space="preserve"> И</w:t>
      </w:r>
      <w:proofErr w:type="gramEnd"/>
      <w:r>
        <w:rPr>
          <w:rFonts w:ascii="Arial" w:hAnsi="Arial" w:cs="Arial"/>
          <w:color w:val="222222"/>
          <w:sz w:val="14"/>
          <w:szCs w:val="14"/>
        </w:rPr>
        <w:t>, наконец, при сдаче ЕГЭ 2014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Style w:val="a5"/>
          <w:rFonts w:ascii="Arial" w:hAnsi="Arial" w:cs="Arial"/>
          <w:color w:val="222222"/>
          <w:sz w:val="14"/>
          <w:szCs w:val="14"/>
        </w:rPr>
        <w:t>нельзя использовать мобильные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4"/>
          <w:szCs w:val="14"/>
        </w:rPr>
        <w:t>и другие электронные устройства.</w:t>
      </w:r>
    </w:p>
    <w:p w:rsidR="001411FF" w:rsidRDefault="001411FF" w:rsidP="001411F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 xml:space="preserve">Таким образом, для тех, кто </w:t>
      </w:r>
      <w:proofErr w:type="gramStart"/>
      <w:r>
        <w:rPr>
          <w:rFonts w:ascii="Arial" w:hAnsi="Arial" w:cs="Arial"/>
          <w:color w:val="222222"/>
          <w:sz w:val="14"/>
          <w:szCs w:val="14"/>
        </w:rPr>
        <w:t>сдает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Style w:val="a5"/>
          <w:rFonts w:ascii="Arial" w:hAnsi="Arial" w:cs="Arial"/>
          <w:color w:val="222222"/>
          <w:sz w:val="14"/>
          <w:szCs w:val="14"/>
        </w:rPr>
        <w:t>ЕГЭ 2014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4"/>
          <w:szCs w:val="14"/>
        </w:rPr>
        <w:t>году предусмотрены</w:t>
      </w:r>
      <w:proofErr w:type="gramEnd"/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Style w:val="a5"/>
          <w:rFonts w:ascii="Arial" w:hAnsi="Arial" w:cs="Arial"/>
          <w:color w:val="222222"/>
          <w:sz w:val="14"/>
          <w:szCs w:val="14"/>
        </w:rPr>
        <w:t>правила сдачи ЕГЭ</w:t>
      </w:r>
      <w:r>
        <w:rPr>
          <w:rStyle w:val="apple-converted-space"/>
          <w:rFonts w:ascii="Arial" w:hAnsi="Arial" w:cs="Arial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4"/>
          <w:szCs w:val="14"/>
        </w:rPr>
        <w:t>уже в законе «Об Образовании».  И тем, кто желает сдать его без проблем и по правилам может с ним ознакомиться.</w:t>
      </w:r>
    </w:p>
    <w:p w:rsidR="001411FF" w:rsidRDefault="001411FF" w:rsidP="001411FF">
      <w:pPr>
        <w:shd w:val="clear" w:color="auto" w:fill="E6EEF2"/>
        <w:spacing w:before="100" w:beforeAutospacing="1" w:after="100" w:afterAutospacing="1"/>
        <w:jc w:val="center"/>
        <w:rPr>
          <w:rFonts w:ascii="Tahoma" w:hAnsi="Tahoma" w:cs="Tahoma"/>
          <w:color w:val="004080"/>
          <w:sz w:val="15"/>
          <w:szCs w:val="15"/>
        </w:rPr>
      </w:pPr>
      <w:r>
        <w:rPr>
          <w:rStyle w:val="a5"/>
          <w:rFonts w:ascii="Tahoma" w:hAnsi="Tahoma" w:cs="Tahoma"/>
          <w:color w:val="00B050"/>
          <w:sz w:val="15"/>
          <w:szCs w:val="15"/>
        </w:rPr>
        <w:t>9. Устная часть ЕГЭ по иностранному языку уже в 2014 году</w:t>
      </w:r>
    </w:p>
    <w:p w:rsidR="001411FF" w:rsidRDefault="001411FF" w:rsidP="00141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 xml:space="preserve">Устная часть ЕГЭ по иностранному языку может быть введена уже в следующем году. «Министерство образования работает над тем, чтобы уже в следующем году появилась устная часть», — сказала она. По ее словам, эта задача является трудной с методологической точки зрения, «потому что такой экзамен сложно провести». «Но коллеги работают, и я надеюсь, что в следующем году устная часть, которая является на самом деле для иностранного языка самой важной, она будет введена», — заключила </w:t>
      </w:r>
      <w:proofErr w:type="spellStart"/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зампредправительства</w:t>
      </w:r>
      <w:proofErr w:type="spellEnd"/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.</w:t>
      </w:r>
    </w:p>
    <w:p w:rsidR="001411FF" w:rsidRDefault="001411FF" w:rsidP="001411FF">
      <w:pPr>
        <w:pStyle w:val="3"/>
        <w:shd w:val="clear" w:color="auto" w:fill="E6EEF2"/>
        <w:rPr>
          <w:rFonts w:ascii="Tahoma" w:hAnsi="Tahoma" w:cs="Tahoma"/>
          <w:color w:val="004080"/>
        </w:rPr>
      </w:pPr>
      <w:r>
        <w:rPr>
          <w:rFonts w:ascii="Tahoma" w:hAnsi="Tahoma" w:cs="Tahoma"/>
          <w:color w:val="004080"/>
        </w:rPr>
        <w:t>Единый Государственный Экзамен</w:t>
      </w:r>
    </w:p>
    <w:p w:rsidR="001411FF" w:rsidRDefault="001411FF" w:rsidP="001411FF">
      <w:pPr>
        <w:pStyle w:val="3"/>
        <w:shd w:val="clear" w:color="auto" w:fill="E6EEF2"/>
        <w:rPr>
          <w:rFonts w:ascii="Tahoma" w:hAnsi="Tahoma" w:cs="Tahoma"/>
          <w:color w:val="004080"/>
        </w:rPr>
      </w:pPr>
      <w:r>
        <w:rPr>
          <w:rFonts w:ascii="Tahoma" w:hAnsi="Tahoma" w:cs="Tahoma"/>
          <w:color w:val="004080"/>
        </w:rPr>
        <w:t>Единый Государственный Экзамен</w:t>
      </w:r>
    </w:p>
    <w:p w:rsidR="001411FF" w:rsidRDefault="001411FF" w:rsidP="001411FF">
      <w:pPr>
        <w:rPr>
          <w:rFonts w:ascii="Times New Roman" w:hAnsi="Times New Roman" w:cs="Times New Roman"/>
        </w:rPr>
      </w:pPr>
      <w:hyperlink r:id="rId18" w:history="1">
        <w:r>
          <w:rPr>
            <w:rStyle w:val="a4"/>
            <w:rFonts w:ascii="Tahoma" w:hAnsi="Tahoma" w:cs="Tahoma"/>
            <w:color w:val="004080"/>
            <w:sz w:val="15"/>
            <w:szCs w:val="15"/>
            <w:shd w:val="clear" w:color="auto" w:fill="E6EEF2"/>
          </w:rPr>
          <w:t>Проект расписания ЕГЭ 2014</w:t>
        </w:r>
      </w:hyperlink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 не определен</w:t>
      </w:r>
      <w:proofErr w:type="gramStart"/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.О</w:t>
      </w:r>
      <w:proofErr w:type="gramEnd"/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риентироваться можно на 2013 год</w:t>
      </w:r>
      <w:r>
        <w:rPr>
          <w:rFonts w:ascii="Tahoma" w:hAnsi="Tahoma" w:cs="Tahoma"/>
          <w:color w:val="004080"/>
          <w:sz w:val="15"/>
          <w:szCs w:val="15"/>
        </w:rPr>
        <w:br/>
      </w:r>
      <w:r>
        <w:rPr>
          <w:rFonts w:ascii="Tahoma" w:hAnsi="Tahoma" w:cs="Tahoma"/>
          <w:color w:val="004080"/>
          <w:sz w:val="15"/>
          <w:szCs w:val="15"/>
        </w:rPr>
        <w:br/>
      </w:r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ЕГЭ – это экзамены по отдельным предметам, которые должны сдавать все выпускники полной общеобразовательной средней школы. Результаты ЕГЭ одновременно учитываются в школьном аттестате и при поступлении в вузы. При проведении этих экзаменов на всей территории России применяются однотипные задания и единая шкала оценки, позволяющая сравнивать всех учащихся по уровню подготовки.</w:t>
      </w:r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 </w:t>
      </w:r>
      <w:r>
        <w:rPr>
          <w:rFonts w:ascii="Tahoma" w:hAnsi="Tahoma" w:cs="Tahoma"/>
          <w:color w:val="004080"/>
          <w:sz w:val="15"/>
          <w:szCs w:val="15"/>
        </w:rPr>
        <w:br/>
      </w:r>
      <w:r>
        <w:rPr>
          <w:rFonts w:ascii="Tahoma" w:hAnsi="Tahoma" w:cs="Tahoma"/>
          <w:color w:val="004080"/>
          <w:sz w:val="15"/>
          <w:szCs w:val="15"/>
        </w:rPr>
        <w:br/>
      </w:r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ЕГЭ поможет обеспечить равные условия при поступлении в вуз и сдаче выпускных экзаменов в школе, поскольку при проведении этих экзаменов на всей территории России применяются однотипные задания и единая шкала оценки, позволяющая сравнивать всех учащихся по уровню подготовки.</w:t>
      </w:r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 </w:t>
      </w:r>
      <w:r>
        <w:rPr>
          <w:rFonts w:ascii="Tahoma" w:hAnsi="Tahoma" w:cs="Tahoma"/>
          <w:color w:val="004080"/>
          <w:sz w:val="15"/>
          <w:szCs w:val="15"/>
        </w:rPr>
        <w:br/>
      </w:r>
      <w:r>
        <w:rPr>
          <w:rFonts w:ascii="Tahoma" w:hAnsi="Tahoma" w:cs="Tahoma"/>
          <w:color w:val="004080"/>
          <w:sz w:val="15"/>
          <w:szCs w:val="15"/>
        </w:rPr>
        <w:br/>
      </w:r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 xml:space="preserve">ЕГЭ обеспечивает достоверность результатов оценки знаний. </w:t>
      </w:r>
      <w:proofErr w:type="gramStart"/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 xml:space="preserve">Результаты задания типа "А" (выбор из вариантов) и "В" (краткие </w:t>
      </w:r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lastRenderedPageBreak/>
        <w:t>свободные ответы) проверяются на компьютерах, а ответы на задания типа "С" (развернутые свободные ответы) оцениваются независимыми экспертами.</w:t>
      </w:r>
      <w:proofErr w:type="gramEnd"/>
      <w:r>
        <w:rPr>
          <w:rFonts w:ascii="Tahoma" w:hAnsi="Tahoma" w:cs="Tahoma"/>
          <w:color w:val="004080"/>
          <w:sz w:val="15"/>
          <w:szCs w:val="15"/>
        </w:rPr>
        <w:br/>
      </w:r>
      <w:r>
        <w:rPr>
          <w:rFonts w:ascii="Tahoma" w:hAnsi="Tahoma" w:cs="Tahoma"/>
          <w:color w:val="004080"/>
          <w:sz w:val="15"/>
          <w:szCs w:val="15"/>
        </w:rPr>
        <w:br/>
      </w:r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ЕГЭ ставит цель улучшения качества образования в России за счет более объективного контроля и более высокой мотивации на успешное его прохождение.</w:t>
      </w:r>
      <w:r>
        <w:rPr>
          <w:rFonts w:ascii="Tahoma" w:hAnsi="Tahoma" w:cs="Tahoma"/>
          <w:color w:val="004080"/>
          <w:sz w:val="15"/>
          <w:szCs w:val="15"/>
        </w:rPr>
        <w:br/>
      </w:r>
      <w:r>
        <w:rPr>
          <w:rFonts w:ascii="Tahoma" w:hAnsi="Tahoma" w:cs="Tahoma"/>
          <w:color w:val="004080"/>
          <w:sz w:val="15"/>
          <w:szCs w:val="15"/>
        </w:rPr>
        <w:br/>
      </w:r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ЕГЭ существенно разгружает выпускников-абитуриентов, сократив число экзаменов, вместо выпускных экзаменов и вступительных экзаменов они будут сдавать Государственные экзамены, их результаты одновременно будут учитываться и в школьном аттестате, и при поступлении в вузы.</w:t>
      </w:r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 </w:t>
      </w:r>
      <w:r>
        <w:rPr>
          <w:rFonts w:ascii="Tahoma" w:hAnsi="Tahoma" w:cs="Tahoma"/>
          <w:color w:val="004080"/>
          <w:sz w:val="15"/>
          <w:szCs w:val="15"/>
        </w:rPr>
        <w:br/>
      </w:r>
      <w:r>
        <w:rPr>
          <w:rFonts w:ascii="Tahoma" w:hAnsi="Tahoma" w:cs="Tahoma"/>
          <w:color w:val="004080"/>
          <w:sz w:val="15"/>
          <w:szCs w:val="15"/>
        </w:rPr>
        <w:br/>
      </w:r>
      <w:r>
        <w:rPr>
          <w:rFonts w:ascii="Tahoma" w:hAnsi="Tahoma" w:cs="Tahoma"/>
          <w:color w:val="004080"/>
          <w:sz w:val="15"/>
          <w:szCs w:val="15"/>
        </w:rPr>
        <w:br/>
      </w:r>
      <w:r>
        <w:rPr>
          <w:rFonts w:ascii="Tahoma" w:hAnsi="Tahoma" w:cs="Tahoma"/>
          <w:color w:val="004080"/>
          <w:sz w:val="15"/>
          <w:szCs w:val="15"/>
        </w:rPr>
        <w:br/>
      </w:r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Форма и порядок проведения ЕГЭ определяются</w:t>
      </w:r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 </w:t>
      </w:r>
      <w:hyperlink r:id="rId19" w:history="1">
        <w:r>
          <w:rPr>
            <w:rStyle w:val="a4"/>
            <w:rFonts w:ascii="Tahoma" w:hAnsi="Tahoma" w:cs="Tahoma"/>
            <w:color w:val="004080"/>
            <w:sz w:val="15"/>
            <w:szCs w:val="15"/>
            <w:shd w:val="clear" w:color="auto" w:fill="E6EEF2"/>
          </w:rPr>
          <w:t>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образования.</w:t>
        </w:r>
      </w:hyperlink>
      <w:r>
        <w:rPr>
          <w:rFonts w:ascii="Tahoma" w:hAnsi="Tahoma" w:cs="Tahoma"/>
          <w:color w:val="004080"/>
          <w:sz w:val="15"/>
          <w:szCs w:val="15"/>
        </w:rPr>
        <w:br/>
      </w:r>
      <w:r>
        <w:rPr>
          <w:rFonts w:ascii="Tahoma" w:hAnsi="Tahoma" w:cs="Tahoma"/>
          <w:color w:val="004080"/>
          <w:sz w:val="15"/>
          <w:szCs w:val="15"/>
        </w:rPr>
        <w:br/>
      </w:r>
      <w:proofErr w:type="gramStart"/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ЕГЭ содержит разные задания – начиная с простых и заканчивая трудными для каждого варианта.</w:t>
      </w:r>
      <w:proofErr w:type="gramEnd"/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 xml:space="preserve"> Статистика ЕГЭ показала, что по большинству предметов примерно половина школьников справляется с примерно половиной заданий. Это нормальные результаты для тестового метода. Тестовый метод не предполагает, чтобы решались все задания. Даже отличники решают только 70-80 процентов заданий, но не все задания. ЕГЭ включает в себя сложные задания, чтобы иметь возможность различать учеников при поступлении в вузы с высокими требованиями к уровню подготовки.</w:t>
      </w:r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 </w:t>
      </w:r>
      <w:r>
        <w:rPr>
          <w:rFonts w:ascii="Tahoma" w:hAnsi="Tahoma" w:cs="Tahoma"/>
          <w:color w:val="004080"/>
          <w:sz w:val="15"/>
          <w:szCs w:val="15"/>
        </w:rPr>
        <w:br/>
      </w:r>
      <w:r>
        <w:rPr>
          <w:rFonts w:ascii="Tahoma" w:hAnsi="Tahoma" w:cs="Tahoma"/>
          <w:color w:val="004080"/>
          <w:sz w:val="15"/>
          <w:szCs w:val="15"/>
        </w:rPr>
        <w:br/>
      </w:r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Экзаменационные материалы ЕГЭ по каждому общеобразовательному предмету состоят из трех частей, которые включают задания трех типов:</w:t>
      </w:r>
    </w:p>
    <w:p w:rsidR="001411FF" w:rsidRDefault="001411FF" w:rsidP="001411FF">
      <w:pPr>
        <w:numPr>
          <w:ilvl w:val="0"/>
          <w:numId w:val="1"/>
        </w:numPr>
        <w:shd w:val="clear" w:color="auto" w:fill="E6EEF2"/>
        <w:spacing w:before="100" w:beforeAutospacing="1" w:after="100" w:afterAutospacing="1" w:line="240" w:lineRule="auto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тип «А» — задания с выбором ответа из четырех предложенных;</w:t>
      </w:r>
    </w:p>
    <w:p w:rsidR="001411FF" w:rsidRDefault="001411FF" w:rsidP="001411FF">
      <w:pPr>
        <w:numPr>
          <w:ilvl w:val="0"/>
          <w:numId w:val="1"/>
        </w:numPr>
        <w:shd w:val="clear" w:color="auto" w:fill="E6EEF2"/>
        <w:spacing w:before="100" w:beforeAutospacing="1" w:after="100" w:afterAutospacing="1" w:line="240" w:lineRule="auto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тип «В» — задания с кратким свободным ответом (слова или числа);</w:t>
      </w:r>
    </w:p>
    <w:p w:rsidR="001411FF" w:rsidRDefault="001411FF" w:rsidP="001411FF">
      <w:pPr>
        <w:numPr>
          <w:ilvl w:val="0"/>
          <w:numId w:val="1"/>
        </w:numPr>
        <w:shd w:val="clear" w:color="auto" w:fill="E6EEF2"/>
        <w:spacing w:before="100" w:beforeAutospacing="1" w:after="100" w:afterAutospacing="1" w:line="240" w:lineRule="auto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тип «С» — задания с развернутым свободным ответом (включающим словесное обоснование или сочинение-рассуждение, решение задач или доказательства и т. п.). В этой части задания носят творческий характер, имеют повышенный уровень сложности, часть заданий базируется на программе углубленного изучения данного предмета.</w:t>
      </w:r>
    </w:p>
    <w:p w:rsidR="001411FF" w:rsidRDefault="001411FF" w:rsidP="001411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В целях подготовки выпускников и поступающих к проведению ЕГЭ и апробации организационно-технологического обеспечения ЕГЭ</w:t>
      </w:r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 </w:t>
      </w:r>
      <w:proofErr w:type="spellStart"/>
      <w:r>
        <w:fldChar w:fldCharType="begin"/>
      </w:r>
      <w:r>
        <w:instrText xml:space="preserve"> HYPERLINK "http://www.obrnadzor.gov.ru/" \t "_blank" </w:instrText>
      </w:r>
      <w:r>
        <w:fldChar w:fldCharType="separate"/>
      </w:r>
      <w:r>
        <w:rPr>
          <w:rStyle w:val="a4"/>
          <w:rFonts w:ascii="Tahoma" w:hAnsi="Tahoma" w:cs="Tahoma"/>
          <w:color w:val="004080"/>
          <w:sz w:val="15"/>
          <w:szCs w:val="15"/>
          <w:shd w:val="clear" w:color="auto" w:fill="E6EEF2"/>
        </w:rPr>
        <w:t>Рособрнадзор</w:t>
      </w:r>
      <w:r>
        <w:fldChar w:fldCharType="end"/>
      </w:r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проводит</w:t>
      </w:r>
      <w:proofErr w:type="spellEnd"/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 xml:space="preserve"> пробный ЕГЭ по математике или русскому языку с использованием единых</w:t>
      </w:r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 </w:t>
      </w:r>
      <w:hyperlink r:id="rId20" w:tgtFrame="_blank" w:history="1">
        <w:r>
          <w:rPr>
            <w:rStyle w:val="a4"/>
            <w:rFonts w:ascii="Tahoma" w:hAnsi="Tahoma" w:cs="Tahoma"/>
            <w:color w:val="004080"/>
            <w:sz w:val="15"/>
            <w:szCs w:val="15"/>
            <w:shd w:val="clear" w:color="auto" w:fill="E6EEF2"/>
          </w:rPr>
          <w:t>контрольных измерительных материалов</w:t>
        </w:r>
      </w:hyperlink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 </w:t>
      </w:r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 xml:space="preserve">и централизованной обработкой результатов (без проведения процедуры </w:t>
      </w:r>
      <w:proofErr w:type="spellStart"/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шкалирования</w:t>
      </w:r>
      <w:proofErr w:type="spellEnd"/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 xml:space="preserve"> на федеральном уровне). </w:t>
      </w:r>
      <w:proofErr w:type="gramStart"/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Для успешной сдачи ЕГЭ можно потренироваться на примерах демонстрационных версий заданий:</w:t>
      </w:r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 </w:t>
      </w:r>
      <w:hyperlink r:id="rId21" w:tgtFrame="_blank" w:history="1">
        <w:r>
          <w:rPr>
            <w:rStyle w:val="a4"/>
            <w:rFonts w:ascii="Tahoma" w:hAnsi="Tahoma" w:cs="Tahoma"/>
            <w:color w:val="004080"/>
            <w:sz w:val="15"/>
            <w:szCs w:val="15"/>
            <w:shd w:val="clear" w:color="auto" w:fill="E6EEF2"/>
          </w:rPr>
          <w:t>русский язык</w:t>
        </w:r>
      </w:hyperlink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,</w:t>
      </w:r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 </w:t>
      </w:r>
      <w:hyperlink r:id="rId22" w:tgtFrame="_blank" w:history="1">
        <w:r>
          <w:rPr>
            <w:rStyle w:val="a4"/>
            <w:rFonts w:ascii="Tahoma" w:hAnsi="Tahoma" w:cs="Tahoma"/>
            <w:color w:val="004080"/>
            <w:sz w:val="15"/>
            <w:szCs w:val="15"/>
            <w:shd w:val="clear" w:color="auto" w:fill="E6EEF2"/>
          </w:rPr>
          <w:t>география</w:t>
        </w:r>
      </w:hyperlink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,</w:t>
      </w:r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 </w:t>
      </w:r>
      <w:hyperlink r:id="rId23" w:tgtFrame="_blank" w:history="1">
        <w:r>
          <w:rPr>
            <w:rStyle w:val="a4"/>
            <w:rFonts w:ascii="Tahoma" w:hAnsi="Tahoma" w:cs="Tahoma"/>
            <w:color w:val="004080"/>
            <w:sz w:val="15"/>
            <w:szCs w:val="15"/>
            <w:shd w:val="clear" w:color="auto" w:fill="E6EEF2"/>
          </w:rPr>
          <w:t>математика</w:t>
        </w:r>
      </w:hyperlink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,</w:t>
      </w:r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 </w:t>
      </w:r>
      <w:hyperlink r:id="rId24" w:tgtFrame="_blank" w:history="1">
        <w:r>
          <w:rPr>
            <w:rStyle w:val="a4"/>
            <w:rFonts w:ascii="Tahoma" w:hAnsi="Tahoma" w:cs="Tahoma"/>
            <w:color w:val="004080"/>
            <w:sz w:val="15"/>
            <w:szCs w:val="15"/>
            <w:shd w:val="clear" w:color="auto" w:fill="E6EEF2"/>
          </w:rPr>
          <w:t>биология</w:t>
        </w:r>
      </w:hyperlink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,</w:t>
      </w:r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 </w:t>
      </w:r>
      <w:hyperlink r:id="rId25" w:tgtFrame="_blank" w:history="1">
        <w:r>
          <w:rPr>
            <w:rStyle w:val="a4"/>
            <w:rFonts w:ascii="Tahoma" w:hAnsi="Tahoma" w:cs="Tahoma"/>
            <w:color w:val="004080"/>
            <w:sz w:val="15"/>
            <w:szCs w:val="15"/>
            <w:shd w:val="clear" w:color="auto" w:fill="E6EEF2"/>
          </w:rPr>
          <w:t>история</w:t>
        </w:r>
      </w:hyperlink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,</w:t>
      </w:r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 </w:t>
      </w:r>
      <w:hyperlink r:id="rId26" w:tgtFrame="_blank" w:history="1">
        <w:r>
          <w:rPr>
            <w:rStyle w:val="a4"/>
            <w:rFonts w:ascii="Tahoma" w:hAnsi="Tahoma" w:cs="Tahoma"/>
            <w:color w:val="004080"/>
            <w:sz w:val="15"/>
            <w:szCs w:val="15"/>
            <w:shd w:val="clear" w:color="auto" w:fill="E6EEF2"/>
          </w:rPr>
          <w:t>обществознание</w:t>
        </w:r>
      </w:hyperlink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,</w:t>
      </w:r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 </w:t>
      </w:r>
      <w:hyperlink r:id="rId27" w:tgtFrame="_blank" w:history="1">
        <w:r>
          <w:rPr>
            <w:rStyle w:val="a4"/>
            <w:rFonts w:ascii="Tahoma" w:hAnsi="Tahoma" w:cs="Tahoma"/>
            <w:color w:val="004080"/>
            <w:sz w:val="15"/>
            <w:szCs w:val="15"/>
            <w:shd w:val="clear" w:color="auto" w:fill="E6EEF2"/>
          </w:rPr>
          <w:t>химия</w:t>
        </w:r>
      </w:hyperlink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,</w:t>
      </w:r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 </w:t>
      </w:r>
      <w:hyperlink r:id="rId28" w:tgtFrame="_blank" w:history="1">
        <w:r>
          <w:rPr>
            <w:rStyle w:val="a4"/>
            <w:rFonts w:ascii="Tahoma" w:hAnsi="Tahoma" w:cs="Tahoma"/>
            <w:color w:val="004080"/>
            <w:sz w:val="15"/>
            <w:szCs w:val="15"/>
            <w:shd w:val="clear" w:color="auto" w:fill="E6EEF2"/>
          </w:rPr>
          <w:t>физика</w:t>
        </w:r>
      </w:hyperlink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,</w:t>
      </w:r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 </w:t>
      </w:r>
      <w:hyperlink r:id="rId29" w:tgtFrame="_blank" w:history="1">
        <w:r>
          <w:rPr>
            <w:rStyle w:val="a4"/>
            <w:rFonts w:ascii="Tahoma" w:hAnsi="Tahoma" w:cs="Tahoma"/>
            <w:color w:val="004080"/>
            <w:sz w:val="15"/>
            <w:szCs w:val="15"/>
            <w:shd w:val="clear" w:color="auto" w:fill="E6EEF2"/>
          </w:rPr>
          <w:t>литература</w:t>
        </w:r>
      </w:hyperlink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,</w:t>
      </w:r>
      <w:hyperlink r:id="rId30" w:tgtFrame="_blank" w:history="1">
        <w:r>
          <w:rPr>
            <w:rStyle w:val="a4"/>
            <w:rFonts w:ascii="Tahoma" w:hAnsi="Tahoma" w:cs="Tahoma"/>
            <w:color w:val="004080"/>
            <w:sz w:val="15"/>
            <w:szCs w:val="15"/>
            <w:shd w:val="clear" w:color="auto" w:fill="E6EEF2"/>
          </w:rPr>
          <w:t>английский язык</w:t>
        </w:r>
      </w:hyperlink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,</w:t>
      </w:r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 </w:t>
      </w:r>
      <w:hyperlink r:id="rId31" w:tgtFrame="_blank" w:history="1">
        <w:r>
          <w:rPr>
            <w:rStyle w:val="a4"/>
            <w:rFonts w:ascii="Tahoma" w:hAnsi="Tahoma" w:cs="Tahoma"/>
            <w:color w:val="004080"/>
            <w:sz w:val="15"/>
            <w:szCs w:val="15"/>
            <w:shd w:val="clear" w:color="auto" w:fill="E6EEF2"/>
          </w:rPr>
          <w:t>французский язык</w:t>
        </w:r>
      </w:hyperlink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,</w:t>
      </w:r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 </w:t>
      </w:r>
      <w:hyperlink r:id="rId32" w:tgtFrame="_blank" w:history="1">
        <w:r>
          <w:rPr>
            <w:rStyle w:val="a4"/>
            <w:rFonts w:ascii="Tahoma" w:hAnsi="Tahoma" w:cs="Tahoma"/>
            <w:color w:val="004080"/>
            <w:sz w:val="15"/>
            <w:szCs w:val="15"/>
            <w:shd w:val="clear" w:color="auto" w:fill="E6EEF2"/>
          </w:rPr>
          <w:t>немецкий язык</w:t>
        </w:r>
      </w:hyperlink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,</w:t>
      </w:r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 </w:t>
      </w:r>
      <w:hyperlink r:id="rId33" w:tgtFrame="_blank" w:history="1">
        <w:r>
          <w:rPr>
            <w:rStyle w:val="a4"/>
            <w:rFonts w:ascii="Tahoma" w:hAnsi="Tahoma" w:cs="Tahoma"/>
            <w:color w:val="004080"/>
            <w:sz w:val="15"/>
            <w:szCs w:val="15"/>
            <w:shd w:val="clear" w:color="auto" w:fill="E6EEF2"/>
          </w:rPr>
          <w:t>испанский язык</w:t>
        </w:r>
      </w:hyperlink>
      <w:r>
        <w:rPr>
          <w:rFonts w:ascii="Tahoma" w:hAnsi="Tahoma" w:cs="Tahoma"/>
          <w:color w:val="004080"/>
          <w:sz w:val="15"/>
          <w:szCs w:val="15"/>
          <w:shd w:val="clear" w:color="auto" w:fill="E6EEF2"/>
        </w:rPr>
        <w:t>,</w:t>
      </w:r>
      <w:r>
        <w:rPr>
          <w:rStyle w:val="apple-converted-space"/>
          <w:rFonts w:ascii="Tahoma" w:hAnsi="Tahoma" w:cs="Tahoma"/>
          <w:color w:val="004080"/>
          <w:sz w:val="15"/>
          <w:szCs w:val="15"/>
          <w:shd w:val="clear" w:color="auto" w:fill="E6EEF2"/>
        </w:rPr>
        <w:t> </w:t>
      </w:r>
      <w:hyperlink r:id="rId34" w:tgtFrame="_blank" w:history="1">
        <w:r>
          <w:rPr>
            <w:rStyle w:val="a4"/>
            <w:rFonts w:ascii="Tahoma" w:hAnsi="Tahoma" w:cs="Tahoma"/>
            <w:color w:val="004080"/>
            <w:sz w:val="15"/>
            <w:szCs w:val="15"/>
            <w:shd w:val="clear" w:color="auto" w:fill="E6EEF2"/>
          </w:rPr>
          <w:t>информатика и ИКТ</w:t>
        </w:r>
      </w:hyperlink>
      <w:proofErr w:type="gramEnd"/>
    </w:p>
    <w:p w:rsidR="001411FF" w:rsidRDefault="001411FF" w:rsidP="001411FF">
      <w:pPr>
        <w:shd w:val="clear" w:color="auto" w:fill="E6EEF2"/>
        <w:spacing w:before="100" w:beforeAutospacing="1" w:after="100" w:afterAutospacing="1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 </w:t>
      </w:r>
    </w:p>
    <w:p w:rsidR="001411FF" w:rsidRDefault="001411FF" w:rsidP="001411FF">
      <w:pPr>
        <w:shd w:val="clear" w:color="auto" w:fill="E6EEF2"/>
        <w:spacing w:before="100" w:beforeAutospacing="1" w:after="100" w:afterAutospacing="1"/>
        <w:jc w:val="center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 </w:t>
      </w:r>
    </w:p>
    <w:p w:rsidR="001411FF" w:rsidRDefault="001411FF" w:rsidP="001411FF">
      <w:pPr>
        <w:shd w:val="clear" w:color="auto" w:fill="E6EEF2"/>
        <w:spacing w:before="100" w:beforeAutospacing="1" w:after="100" w:afterAutospacing="1"/>
        <w:jc w:val="center"/>
        <w:rPr>
          <w:rFonts w:ascii="Tahoma" w:hAnsi="Tahoma" w:cs="Tahoma"/>
          <w:color w:val="004080"/>
          <w:sz w:val="15"/>
          <w:szCs w:val="15"/>
        </w:rPr>
      </w:pPr>
      <w:r>
        <w:rPr>
          <w:rStyle w:val="a5"/>
          <w:rFonts w:ascii="Tahoma" w:hAnsi="Tahoma" w:cs="Tahoma"/>
          <w:color w:val="00B050"/>
          <w:sz w:val="15"/>
          <w:szCs w:val="15"/>
        </w:rPr>
        <w:t>Какие предметы выбрать для сдачи ЕГЭ?</w:t>
      </w:r>
    </w:p>
    <w:p w:rsidR="001411FF" w:rsidRDefault="001411FF" w:rsidP="001411FF">
      <w:pPr>
        <w:shd w:val="clear" w:color="auto" w:fill="E6EEF2"/>
        <w:spacing w:before="100" w:beforeAutospacing="1" w:after="100" w:afterAutospacing="1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1. Экзамены обязательные для всех выпускников по предметам:</w:t>
      </w:r>
    </w:p>
    <w:p w:rsidR="001411FF" w:rsidRDefault="001411FF" w:rsidP="001411FF">
      <w:pPr>
        <w:numPr>
          <w:ilvl w:val="0"/>
          <w:numId w:val="2"/>
        </w:numPr>
        <w:shd w:val="clear" w:color="auto" w:fill="E6EEF2"/>
        <w:spacing w:before="100" w:beforeAutospacing="1" w:after="100" w:afterAutospacing="1" w:line="240" w:lineRule="auto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русский язык</w:t>
      </w:r>
    </w:p>
    <w:p w:rsidR="001411FF" w:rsidRDefault="001411FF" w:rsidP="001411FF">
      <w:pPr>
        <w:numPr>
          <w:ilvl w:val="0"/>
          <w:numId w:val="2"/>
        </w:numPr>
        <w:shd w:val="clear" w:color="auto" w:fill="E6EEF2"/>
        <w:spacing w:before="100" w:beforeAutospacing="1" w:after="100" w:afterAutospacing="1" w:line="240" w:lineRule="auto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математика</w:t>
      </w:r>
    </w:p>
    <w:p w:rsidR="001411FF" w:rsidRDefault="001411FF" w:rsidP="001411FF">
      <w:pPr>
        <w:shd w:val="clear" w:color="auto" w:fill="E6EEF2"/>
        <w:spacing w:before="100" w:beforeAutospacing="1" w:after="100" w:afterAutospacing="1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 xml:space="preserve">Выпускники, получившие неудовлетворительные </w:t>
      </w:r>
      <w:proofErr w:type="spellStart"/>
      <w:r>
        <w:rPr>
          <w:rFonts w:ascii="Tahoma" w:hAnsi="Tahoma" w:cs="Tahoma"/>
          <w:color w:val="004080"/>
          <w:sz w:val="15"/>
          <w:szCs w:val="15"/>
        </w:rPr>
        <w:t>результатыпо</w:t>
      </w:r>
      <w:proofErr w:type="spellEnd"/>
      <w:r>
        <w:rPr>
          <w:rFonts w:ascii="Tahoma" w:hAnsi="Tahoma" w:cs="Tahoma"/>
          <w:color w:val="004080"/>
          <w:sz w:val="15"/>
          <w:szCs w:val="15"/>
        </w:rPr>
        <w:t xml:space="preserve"> русскому языку и математике или получившие повторно </w:t>
      </w:r>
      <w:proofErr w:type="gramStart"/>
      <w:r>
        <w:rPr>
          <w:rFonts w:ascii="Tahoma" w:hAnsi="Tahoma" w:cs="Tahoma"/>
          <w:color w:val="004080"/>
          <w:sz w:val="15"/>
          <w:szCs w:val="15"/>
        </w:rPr>
        <w:t>неудовлетворительный</w:t>
      </w:r>
      <w:proofErr w:type="gramEnd"/>
    </w:p>
    <w:p w:rsidR="001411FF" w:rsidRDefault="001411FF" w:rsidP="001411FF">
      <w:pPr>
        <w:shd w:val="clear" w:color="auto" w:fill="E6EEF2"/>
        <w:spacing w:before="100" w:beforeAutospacing="1" w:after="100" w:afterAutospacing="1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результат по одному из этих предметов, не получают аттестат.</w:t>
      </w:r>
    </w:p>
    <w:p w:rsidR="001411FF" w:rsidRDefault="001411FF" w:rsidP="001411FF">
      <w:pPr>
        <w:shd w:val="clear" w:color="auto" w:fill="E6EEF2"/>
        <w:spacing w:before="100" w:beforeAutospacing="1" w:after="100" w:afterAutospacing="1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Вместо аттестата им выдается справка об обучении. В таком случае выпускникам предоставляется право</w:t>
      </w:r>
    </w:p>
    <w:p w:rsidR="001411FF" w:rsidRDefault="001411FF" w:rsidP="001411FF">
      <w:pPr>
        <w:shd w:val="clear" w:color="auto" w:fill="E6EEF2"/>
        <w:spacing w:before="100" w:beforeAutospacing="1" w:after="100" w:afterAutospacing="1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пройти государственную (итоговую) аттестацию по данным предметам не ранее чем через год.</w:t>
      </w:r>
    </w:p>
    <w:p w:rsidR="001411FF" w:rsidRDefault="001411FF" w:rsidP="001411FF">
      <w:pPr>
        <w:shd w:val="clear" w:color="auto" w:fill="E6EEF2"/>
        <w:spacing w:before="100" w:beforeAutospacing="1" w:after="100" w:afterAutospacing="1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2. Экзамены по выбору выпускников по предметам:</w:t>
      </w:r>
    </w:p>
    <w:p w:rsidR="001411FF" w:rsidRDefault="001411FF" w:rsidP="001411FF">
      <w:pPr>
        <w:numPr>
          <w:ilvl w:val="0"/>
          <w:numId w:val="3"/>
        </w:numPr>
        <w:shd w:val="clear" w:color="auto" w:fill="E6EEF2"/>
        <w:spacing w:before="100" w:beforeAutospacing="1" w:after="100" w:afterAutospacing="1" w:line="240" w:lineRule="auto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информатика</w:t>
      </w:r>
    </w:p>
    <w:p w:rsidR="001411FF" w:rsidRDefault="001411FF" w:rsidP="001411FF">
      <w:pPr>
        <w:numPr>
          <w:ilvl w:val="0"/>
          <w:numId w:val="3"/>
        </w:numPr>
        <w:shd w:val="clear" w:color="auto" w:fill="E6EEF2"/>
        <w:spacing w:before="100" w:beforeAutospacing="1" w:after="100" w:afterAutospacing="1" w:line="240" w:lineRule="auto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история</w:t>
      </w:r>
    </w:p>
    <w:p w:rsidR="001411FF" w:rsidRDefault="001411FF" w:rsidP="001411FF">
      <w:pPr>
        <w:numPr>
          <w:ilvl w:val="0"/>
          <w:numId w:val="3"/>
        </w:numPr>
        <w:shd w:val="clear" w:color="auto" w:fill="E6EEF2"/>
        <w:spacing w:before="100" w:beforeAutospacing="1" w:after="100" w:afterAutospacing="1" w:line="240" w:lineRule="auto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география</w:t>
      </w:r>
    </w:p>
    <w:p w:rsidR="001411FF" w:rsidRDefault="001411FF" w:rsidP="001411FF">
      <w:pPr>
        <w:numPr>
          <w:ilvl w:val="0"/>
          <w:numId w:val="3"/>
        </w:numPr>
        <w:shd w:val="clear" w:color="auto" w:fill="E6EEF2"/>
        <w:spacing w:before="100" w:beforeAutospacing="1" w:after="100" w:afterAutospacing="1" w:line="240" w:lineRule="auto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химия</w:t>
      </w:r>
    </w:p>
    <w:p w:rsidR="001411FF" w:rsidRDefault="001411FF" w:rsidP="001411FF">
      <w:pPr>
        <w:numPr>
          <w:ilvl w:val="0"/>
          <w:numId w:val="3"/>
        </w:numPr>
        <w:shd w:val="clear" w:color="auto" w:fill="E6EEF2"/>
        <w:spacing w:before="100" w:beforeAutospacing="1" w:after="100" w:afterAutospacing="1" w:line="240" w:lineRule="auto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физика</w:t>
      </w:r>
    </w:p>
    <w:p w:rsidR="001411FF" w:rsidRDefault="001411FF" w:rsidP="001411FF">
      <w:pPr>
        <w:numPr>
          <w:ilvl w:val="0"/>
          <w:numId w:val="3"/>
        </w:numPr>
        <w:shd w:val="clear" w:color="auto" w:fill="E6EEF2"/>
        <w:spacing w:before="100" w:beforeAutospacing="1" w:after="100" w:afterAutospacing="1" w:line="240" w:lineRule="auto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lastRenderedPageBreak/>
        <w:t>биология</w:t>
      </w:r>
    </w:p>
    <w:p w:rsidR="001411FF" w:rsidRDefault="001411FF" w:rsidP="001411FF">
      <w:pPr>
        <w:numPr>
          <w:ilvl w:val="0"/>
          <w:numId w:val="3"/>
        </w:numPr>
        <w:shd w:val="clear" w:color="auto" w:fill="E6EEF2"/>
        <w:spacing w:before="100" w:beforeAutospacing="1" w:after="100" w:afterAutospacing="1" w:line="240" w:lineRule="auto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иностранные языки</w:t>
      </w:r>
    </w:p>
    <w:p w:rsidR="001411FF" w:rsidRDefault="001411FF" w:rsidP="001411FF">
      <w:pPr>
        <w:numPr>
          <w:ilvl w:val="0"/>
          <w:numId w:val="3"/>
        </w:numPr>
        <w:shd w:val="clear" w:color="auto" w:fill="E6EEF2"/>
        <w:spacing w:before="100" w:beforeAutospacing="1" w:after="100" w:afterAutospacing="1" w:line="240" w:lineRule="auto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обществознание</w:t>
      </w:r>
    </w:p>
    <w:p w:rsidR="001411FF" w:rsidRDefault="001411FF" w:rsidP="001411FF">
      <w:pPr>
        <w:shd w:val="clear" w:color="auto" w:fill="E6EEF2"/>
        <w:spacing w:before="100" w:beforeAutospacing="1" w:after="100" w:afterAutospacing="1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Перечень предметов выпускник выбирает в зависимости перечня вступительных испытаний в высшее или среднее учебное заведение, если планирует получить профессиональное образование.</w:t>
      </w:r>
    </w:p>
    <w:p w:rsidR="001411FF" w:rsidRDefault="001411FF" w:rsidP="001411FF">
      <w:pPr>
        <w:shd w:val="clear" w:color="auto" w:fill="E6EEF2"/>
        <w:spacing w:before="100" w:beforeAutospacing="1" w:after="100" w:afterAutospacing="1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Сдать можно любое количество экзаменов по предметам из списка.</w:t>
      </w:r>
    </w:p>
    <w:p w:rsidR="001411FF" w:rsidRDefault="001411FF" w:rsidP="001411FF">
      <w:pPr>
        <w:shd w:val="clear" w:color="auto" w:fill="E6EEF2"/>
        <w:spacing w:before="100" w:beforeAutospacing="1" w:after="100" w:afterAutospacing="1"/>
        <w:jc w:val="center"/>
        <w:rPr>
          <w:rFonts w:ascii="Tahoma" w:hAnsi="Tahoma" w:cs="Tahoma"/>
          <w:color w:val="004080"/>
          <w:sz w:val="15"/>
          <w:szCs w:val="15"/>
        </w:rPr>
      </w:pPr>
      <w:r>
        <w:rPr>
          <w:rStyle w:val="a5"/>
          <w:rFonts w:ascii="Tahoma" w:hAnsi="Tahoma" w:cs="Tahoma"/>
          <w:color w:val="00B050"/>
          <w:sz w:val="15"/>
          <w:szCs w:val="15"/>
        </w:rPr>
        <w:t xml:space="preserve">Минимальное количество </w:t>
      </w:r>
      <w:proofErr w:type="spellStart"/>
      <w:r>
        <w:rPr>
          <w:rStyle w:val="a5"/>
          <w:rFonts w:ascii="Tahoma" w:hAnsi="Tahoma" w:cs="Tahoma"/>
          <w:color w:val="00B050"/>
          <w:sz w:val="15"/>
          <w:szCs w:val="15"/>
        </w:rPr>
        <w:t>балловпо</w:t>
      </w:r>
      <w:proofErr w:type="spellEnd"/>
      <w:r>
        <w:rPr>
          <w:rStyle w:val="a5"/>
          <w:rFonts w:ascii="Tahoma" w:hAnsi="Tahoma" w:cs="Tahoma"/>
          <w:color w:val="00B050"/>
          <w:sz w:val="15"/>
          <w:szCs w:val="15"/>
        </w:rPr>
        <w:t xml:space="preserve"> ЕГЭ на 2013 год </w:t>
      </w:r>
      <w:proofErr w:type="gramStart"/>
      <w:r>
        <w:rPr>
          <w:rStyle w:val="a5"/>
          <w:rFonts w:ascii="Tahoma" w:hAnsi="Tahoma" w:cs="Tahoma"/>
          <w:color w:val="00B050"/>
          <w:sz w:val="15"/>
          <w:szCs w:val="15"/>
        </w:rPr>
        <w:t xml:space="preserve">( </w:t>
      </w:r>
      <w:proofErr w:type="gramEnd"/>
      <w:r>
        <w:rPr>
          <w:rStyle w:val="a5"/>
          <w:rFonts w:ascii="Tahoma" w:hAnsi="Tahoma" w:cs="Tahoma"/>
          <w:color w:val="00B050"/>
          <w:sz w:val="15"/>
          <w:szCs w:val="15"/>
        </w:rPr>
        <w:t>на 2014 год нет данных)</w:t>
      </w:r>
    </w:p>
    <w:p w:rsidR="001411FF" w:rsidRDefault="001411FF" w:rsidP="001411FF">
      <w:pPr>
        <w:shd w:val="clear" w:color="auto" w:fill="E6EEF2"/>
        <w:spacing w:before="100" w:beforeAutospacing="1" w:after="100" w:afterAutospacing="1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 xml:space="preserve">(утверждено распоряжением </w:t>
      </w:r>
      <w:proofErr w:type="spellStart"/>
      <w:r>
        <w:rPr>
          <w:rFonts w:ascii="Tahoma" w:hAnsi="Tahoma" w:cs="Tahoma"/>
          <w:color w:val="004080"/>
          <w:sz w:val="15"/>
          <w:szCs w:val="15"/>
        </w:rPr>
        <w:t>Рособрнадзора</w:t>
      </w:r>
      <w:proofErr w:type="spellEnd"/>
      <w:r>
        <w:rPr>
          <w:rFonts w:ascii="Tahoma" w:hAnsi="Tahoma" w:cs="Tahoma"/>
          <w:color w:val="004080"/>
          <w:sz w:val="15"/>
          <w:szCs w:val="15"/>
        </w:rPr>
        <w:t xml:space="preserve"> от 29.08.2012 № 3499-10)</w:t>
      </w:r>
    </w:p>
    <w:tbl>
      <w:tblPr>
        <w:tblW w:w="8190" w:type="dxa"/>
        <w:shd w:val="clear" w:color="auto" w:fill="E6EEF2"/>
        <w:tblCellMar>
          <w:left w:w="0" w:type="dxa"/>
          <w:right w:w="0" w:type="dxa"/>
        </w:tblCellMar>
        <w:tblLook w:val="04A0"/>
      </w:tblPr>
      <w:tblGrid>
        <w:gridCol w:w="1242"/>
        <w:gridCol w:w="2836"/>
        <w:gridCol w:w="4112"/>
      </w:tblGrid>
      <w:tr w:rsidR="001411FF" w:rsidTr="001411FF">
        <w:tc>
          <w:tcPr>
            <w:tcW w:w="1242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Код предмета</w:t>
            </w:r>
          </w:p>
        </w:tc>
        <w:tc>
          <w:tcPr>
            <w:tcW w:w="2835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Предмет</w:t>
            </w:r>
          </w:p>
        </w:tc>
        <w:tc>
          <w:tcPr>
            <w:tcW w:w="4111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Минимальное количество баллов</w:t>
            </w:r>
          </w:p>
        </w:tc>
      </w:tr>
      <w:tr w:rsidR="001411FF" w:rsidTr="001411FF">
        <w:tc>
          <w:tcPr>
            <w:tcW w:w="1242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01</w:t>
            </w:r>
          </w:p>
        </w:tc>
        <w:tc>
          <w:tcPr>
            <w:tcW w:w="2835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Русский язык</w:t>
            </w:r>
          </w:p>
        </w:tc>
        <w:tc>
          <w:tcPr>
            <w:tcW w:w="4111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36</w:t>
            </w:r>
          </w:p>
        </w:tc>
      </w:tr>
      <w:tr w:rsidR="001411FF" w:rsidTr="001411FF">
        <w:tc>
          <w:tcPr>
            <w:tcW w:w="1242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02</w:t>
            </w:r>
          </w:p>
        </w:tc>
        <w:tc>
          <w:tcPr>
            <w:tcW w:w="2835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Математика</w:t>
            </w:r>
          </w:p>
        </w:tc>
        <w:tc>
          <w:tcPr>
            <w:tcW w:w="4111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24</w:t>
            </w:r>
          </w:p>
        </w:tc>
      </w:tr>
      <w:tr w:rsidR="001411FF" w:rsidTr="001411FF">
        <w:tc>
          <w:tcPr>
            <w:tcW w:w="1242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03</w:t>
            </w:r>
          </w:p>
        </w:tc>
        <w:tc>
          <w:tcPr>
            <w:tcW w:w="2835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Физика</w:t>
            </w:r>
          </w:p>
        </w:tc>
        <w:tc>
          <w:tcPr>
            <w:tcW w:w="4111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36</w:t>
            </w:r>
          </w:p>
        </w:tc>
      </w:tr>
      <w:tr w:rsidR="001411FF" w:rsidTr="001411FF">
        <w:tc>
          <w:tcPr>
            <w:tcW w:w="1242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04</w:t>
            </w:r>
          </w:p>
        </w:tc>
        <w:tc>
          <w:tcPr>
            <w:tcW w:w="2835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Химия</w:t>
            </w:r>
          </w:p>
        </w:tc>
        <w:tc>
          <w:tcPr>
            <w:tcW w:w="4111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36</w:t>
            </w:r>
          </w:p>
        </w:tc>
      </w:tr>
      <w:tr w:rsidR="001411FF" w:rsidTr="001411FF">
        <w:tc>
          <w:tcPr>
            <w:tcW w:w="1242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05</w:t>
            </w:r>
          </w:p>
        </w:tc>
        <w:tc>
          <w:tcPr>
            <w:tcW w:w="2835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Информатика</w:t>
            </w:r>
          </w:p>
        </w:tc>
        <w:tc>
          <w:tcPr>
            <w:tcW w:w="4111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40</w:t>
            </w:r>
          </w:p>
        </w:tc>
      </w:tr>
      <w:tr w:rsidR="001411FF" w:rsidTr="001411FF">
        <w:tc>
          <w:tcPr>
            <w:tcW w:w="1242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06</w:t>
            </w:r>
          </w:p>
        </w:tc>
        <w:tc>
          <w:tcPr>
            <w:tcW w:w="2835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Биология</w:t>
            </w:r>
          </w:p>
        </w:tc>
        <w:tc>
          <w:tcPr>
            <w:tcW w:w="4111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36</w:t>
            </w:r>
          </w:p>
        </w:tc>
      </w:tr>
      <w:tr w:rsidR="001411FF" w:rsidTr="001411FF">
        <w:tc>
          <w:tcPr>
            <w:tcW w:w="1242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07</w:t>
            </w:r>
          </w:p>
        </w:tc>
        <w:tc>
          <w:tcPr>
            <w:tcW w:w="2835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История</w:t>
            </w:r>
          </w:p>
        </w:tc>
        <w:tc>
          <w:tcPr>
            <w:tcW w:w="4111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32</w:t>
            </w:r>
          </w:p>
        </w:tc>
      </w:tr>
      <w:tr w:rsidR="001411FF" w:rsidTr="001411FF">
        <w:tc>
          <w:tcPr>
            <w:tcW w:w="1242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08</w:t>
            </w:r>
          </w:p>
        </w:tc>
        <w:tc>
          <w:tcPr>
            <w:tcW w:w="2835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География</w:t>
            </w:r>
          </w:p>
        </w:tc>
        <w:tc>
          <w:tcPr>
            <w:tcW w:w="4111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37</w:t>
            </w:r>
          </w:p>
        </w:tc>
      </w:tr>
      <w:tr w:rsidR="001411FF" w:rsidTr="001411FF">
        <w:tc>
          <w:tcPr>
            <w:tcW w:w="1242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09</w:t>
            </w:r>
          </w:p>
        </w:tc>
        <w:tc>
          <w:tcPr>
            <w:tcW w:w="2835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Английский язык</w:t>
            </w:r>
          </w:p>
        </w:tc>
        <w:tc>
          <w:tcPr>
            <w:tcW w:w="4111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20</w:t>
            </w:r>
          </w:p>
        </w:tc>
      </w:tr>
      <w:tr w:rsidR="001411FF" w:rsidTr="001411FF">
        <w:tc>
          <w:tcPr>
            <w:tcW w:w="1242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10</w:t>
            </w:r>
          </w:p>
        </w:tc>
        <w:tc>
          <w:tcPr>
            <w:tcW w:w="2835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Немецкий язык</w:t>
            </w:r>
          </w:p>
        </w:tc>
        <w:tc>
          <w:tcPr>
            <w:tcW w:w="4111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20</w:t>
            </w:r>
          </w:p>
        </w:tc>
      </w:tr>
      <w:tr w:rsidR="001411FF" w:rsidTr="001411FF">
        <w:tc>
          <w:tcPr>
            <w:tcW w:w="1242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11</w:t>
            </w:r>
          </w:p>
        </w:tc>
        <w:tc>
          <w:tcPr>
            <w:tcW w:w="2835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Французский язык</w:t>
            </w:r>
          </w:p>
        </w:tc>
        <w:tc>
          <w:tcPr>
            <w:tcW w:w="4111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20</w:t>
            </w:r>
          </w:p>
        </w:tc>
      </w:tr>
      <w:tr w:rsidR="001411FF" w:rsidTr="001411FF">
        <w:tc>
          <w:tcPr>
            <w:tcW w:w="1242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13</w:t>
            </w:r>
          </w:p>
        </w:tc>
        <w:tc>
          <w:tcPr>
            <w:tcW w:w="2835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Испанский язык</w:t>
            </w:r>
          </w:p>
        </w:tc>
        <w:tc>
          <w:tcPr>
            <w:tcW w:w="4111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20</w:t>
            </w:r>
          </w:p>
        </w:tc>
      </w:tr>
      <w:tr w:rsidR="001411FF" w:rsidTr="001411FF">
        <w:tc>
          <w:tcPr>
            <w:tcW w:w="1242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12</w:t>
            </w:r>
          </w:p>
        </w:tc>
        <w:tc>
          <w:tcPr>
            <w:tcW w:w="2835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Обществознание</w:t>
            </w:r>
          </w:p>
        </w:tc>
        <w:tc>
          <w:tcPr>
            <w:tcW w:w="4111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39</w:t>
            </w:r>
          </w:p>
        </w:tc>
      </w:tr>
      <w:tr w:rsidR="001411FF" w:rsidTr="001411FF">
        <w:tc>
          <w:tcPr>
            <w:tcW w:w="1242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18</w:t>
            </w:r>
          </w:p>
        </w:tc>
        <w:tc>
          <w:tcPr>
            <w:tcW w:w="2835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Литература</w:t>
            </w:r>
          </w:p>
        </w:tc>
        <w:tc>
          <w:tcPr>
            <w:tcW w:w="4111" w:type="dxa"/>
            <w:shd w:val="clear" w:color="auto" w:fill="E6EE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FF" w:rsidRDefault="001411FF">
            <w:pPr>
              <w:spacing w:before="100" w:beforeAutospacing="1" w:after="100" w:afterAutospacing="1"/>
              <w:rPr>
                <w:color w:val="004080"/>
                <w:sz w:val="24"/>
                <w:szCs w:val="24"/>
              </w:rPr>
            </w:pPr>
            <w:r>
              <w:rPr>
                <w:color w:val="004080"/>
              </w:rPr>
              <w:t>32</w:t>
            </w:r>
          </w:p>
        </w:tc>
      </w:tr>
    </w:tbl>
    <w:p w:rsidR="001411FF" w:rsidRDefault="001411FF" w:rsidP="001411FF">
      <w:pPr>
        <w:shd w:val="clear" w:color="auto" w:fill="E6EEF2"/>
        <w:spacing w:before="100" w:beforeAutospacing="1" w:after="100" w:afterAutospacing="1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 </w:t>
      </w:r>
    </w:p>
    <w:p w:rsidR="001411FF" w:rsidRDefault="001411FF" w:rsidP="001411FF">
      <w:pPr>
        <w:shd w:val="clear" w:color="auto" w:fill="E6EEF2"/>
        <w:spacing w:before="100" w:beforeAutospacing="1" w:after="100" w:afterAutospacing="1"/>
        <w:rPr>
          <w:rFonts w:ascii="Tahoma" w:hAnsi="Tahoma" w:cs="Tahoma"/>
          <w:color w:val="004080"/>
          <w:sz w:val="15"/>
          <w:szCs w:val="15"/>
        </w:rPr>
      </w:pPr>
      <w:proofErr w:type="gramStart"/>
      <w:r>
        <w:rPr>
          <w:rFonts w:ascii="Tahoma" w:hAnsi="Tahoma" w:cs="Tahoma"/>
          <w:color w:val="004080"/>
          <w:sz w:val="15"/>
          <w:szCs w:val="15"/>
        </w:rPr>
        <w:t>В соответствии с Федеральным законом "О внесении изменений в Закон "Российской Федерации "Об образовании" и статьи 11 и 24 Федерального закона "О высшем и послевузовском профессиональном образовании" в части совершенствования единого государственного экзамена" участникам и организаторам ЕГЭ во время проведения экзамена запрещено иметь при себе и использовать средства связи и электронно-вычислительной техники за исключением случаев, предусмотренных законодательством.</w:t>
      </w:r>
      <w:proofErr w:type="gramEnd"/>
    </w:p>
    <w:p w:rsidR="001411FF" w:rsidRDefault="001411FF" w:rsidP="001411FF">
      <w:pPr>
        <w:shd w:val="clear" w:color="auto" w:fill="E6EEF2"/>
        <w:spacing w:before="100" w:beforeAutospacing="1" w:after="100" w:afterAutospacing="1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Использование мобильных телефонов влечет за собой то, что у выпускника не засчитывается экзамен, он удаляется с экзамена, результаты его аннулируются. Выпускник должен в обязательном порядке сдать телефон при входе в класс, где он будет сдавать экзамен.</w:t>
      </w:r>
    </w:p>
    <w:p w:rsidR="001411FF" w:rsidRDefault="001411FF" w:rsidP="001411FF">
      <w:pPr>
        <w:shd w:val="clear" w:color="auto" w:fill="E6EEF2"/>
        <w:spacing w:before="100" w:beforeAutospacing="1" w:after="100" w:afterAutospacing="1"/>
        <w:jc w:val="center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 </w:t>
      </w:r>
    </w:p>
    <w:p w:rsidR="001411FF" w:rsidRDefault="001411FF" w:rsidP="001411FF">
      <w:pPr>
        <w:shd w:val="clear" w:color="auto" w:fill="E6EEF2"/>
        <w:spacing w:before="100" w:beforeAutospacing="1" w:after="100" w:afterAutospacing="1"/>
        <w:jc w:val="center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 </w:t>
      </w:r>
    </w:p>
    <w:p w:rsidR="001411FF" w:rsidRDefault="001411FF" w:rsidP="001411FF">
      <w:pPr>
        <w:shd w:val="clear" w:color="auto" w:fill="E6EEF2"/>
        <w:spacing w:before="100" w:beforeAutospacing="1" w:after="100" w:afterAutospacing="1"/>
        <w:jc w:val="center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 </w:t>
      </w:r>
    </w:p>
    <w:p w:rsidR="001411FF" w:rsidRDefault="001411FF" w:rsidP="001411FF">
      <w:pPr>
        <w:shd w:val="clear" w:color="auto" w:fill="E6EEF2"/>
        <w:spacing w:before="100" w:beforeAutospacing="1" w:after="100" w:afterAutospacing="1"/>
        <w:jc w:val="center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 </w:t>
      </w:r>
    </w:p>
    <w:p w:rsidR="001411FF" w:rsidRDefault="001411FF" w:rsidP="001411FF">
      <w:pPr>
        <w:shd w:val="clear" w:color="auto" w:fill="E6EEF2"/>
        <w:spacing w:before="100" w:beforeAutospacing="1" w:after="100" w:afterAutospacing="1"/>
        <w:jc w:val="center"/>
        <w:rPr>
          <w:rFonts w:ascii="Tahoma" w:hAnsi="Tahoma" w:cs="Tahoma"/>
          <w:color w:val="004080"/>
          <w:sz w:val="15"/>
          <w:szCs w:val="15"/>
        </w:rPr>
      </w:pPr>
      <w:r>
        <w:rPr>
          <w:rFonts w:ascii="Tahoma" w:hAnsi="Tahoma" w:cs="Tahoma"/>
          <w:color w:val="004080"/>
          <w:sz w:val="15"/>
          <w:szCs w:val="15"/>
        </w:rPr>
        <w:t> </w:t>
      </w:r>
    </w:p>
    <w:p w:rsidR="0062454A" w:rsidRDefault="0062454A"/>
    <w:sectPr w:rsidR="0062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5992"/>
    <w:multiLevelType w:val="multilevel"/>
    <w:tmpl w:val="D8CE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753A1"/>
    <w:multiLevelType w:val="multilevel"/>
    <w:tmpl w:val="FCD6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416F81"/>
    <w:multiLevelType w:val="multilevel"/>
    <w:tmpl w:val="63AA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411FF"/>
    <w:rsid w:val="001411FF"/>
    <w:rsid w:val="0062454A"/>
    <w:rsid w:val="0097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1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1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11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4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11FF"/>
  </w:style>
  <w:style w:type="character" w:styleId="a4">
    <w:name w:val="Hyperlink"/>
    <w:basedOn w:val="a0"/>
    <w:uiPriority w:val="99"/>
    <w:semiHidden/>
    <w:unhideWhenUsed/>
    <w:rsid w:val="001411FF"/>
    <w:rPr>
      <w:color w:val="0000FF"/>
      <w:u w:val="single"/>
    </w:rPr>
  </w:style>
  <w:style w:type="character" w:styleId="a5">
    <w:name w:val="Strong"/>
    <w:basedOn w:val="a0"/>
    <w:uiPriority w:val="22"/>
    <w:qFormat/>
    <w:rsid w:val="001411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411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412">
          <w:blockQuote w:val="1"/>
          <w:marLeft w:val="0"/>
          <w:marRight w:val="0"/>
          <w:marTop w:val="173"/>
          <w:marBottom w:val="173"/>
          <w:divBdr>
            <w:top w:val="single" w:sz="4" w:space="6" w:color="E6E6E6"/>
            <w:left w:val="single" w:sz="4" w:space="6" w:color="E6E6E6"/>
            <w:bottom w:val="single" w:sz="4" w:space="6" w:color="E6E6E6"/>
            <w:right w:val="single" w:sz="4" w:space="6" w:color="E6E6E6"/>
          </w:divBdr>
        </w:div>
      </w:divsChild>
    </w:div>
    <w:div w:id="7459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atio.ru/tag/ege-2014/" TargetMode="External"/><Relationship Id="rId13" Type="http://schemas.openxmlformats.org/officeDocument/2006/relationships/hyperlink" Target="http://informatio.ru/2011/12/novyiy-poryadok-priema-v-vuzyi-2012/" TargetMode="External"/><Relationship Id="rId18" Type="http://schemas.openxmlformats.org/officeDocument/2006/relationships/hyperlink" Target="http://www.edu.ru/abitur/act.8/index.php?ege/pr_rasp_EGE_2013.htm" TargetMode="External"/><Relationship Id="rId26" Type="http://schemas.openxmlformats.org/officeDocument/2006/relationships/hyperlink" Target="http://window.edu.ru/resource/242/782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resource/243/78243" TargetMode="External"/><Relationship Id="rId34" Type="http://schemas.openxmlformats.org/officeDocument/2006/relationships/hyperlink" Target="http://window.edu.ru/resource/238/78238" TargetMode="External"/><Relationship Id="rId7" Type="http://schemas.openxmlformats.org/officeDocument/2006/relationships/hyperlink" Target="http://informatio.ru/2012/09/chto-zhdet-teh-kto-sdaet-ege-v-2013/" TargetMode="External"/><Relationship Id="rId12" Type="http://schemas.openxmlformats.org/officeDocument/2006/relationships/hyperlink" Target="http://informatio.ru/2012/06/kto-takie-olimpiadniki-i-kakie-lgotyi-pri-postuplenii-v-vuzyi/" TargetMode="External"/><Relationship Id="rId17" Type="http://schemas.openxmlformats.org/officeDocument/2006/relationships/hyperlink" Target="http://informatio.ru/tag/abiturient/" TargetMode="External"/><Relationship Id="rId25" Type="http://schemas.openxmlformats.org/officeDocument/2006/relationships/hyperlink" Target="http://window.edu.ru/resource/239/78239" TargetMode="External"/><Relationship Id="rId33" Type="http://schemas.openxmlformats.org/officeDocument/2006/relationships/hyperlink" Target="http://window.edu.ru/resource/247/78247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rmatio.ru/2011/05/novyiy-perechen-ege-v-vuzyi-nachnet-deystvovat-tolko-s-2012-goda/" TargetMode="External"/><Relationship Id="rId20" Type="http://schemas.openxmlformats.org/officeDocument/2006/relationships/hyperlink" Target="http://www.fipi.ru/view/sections/217/docs/514.html" TargetMode="External"/><Relationship Id="rId29" Type="http://schemas.openxmlformats.org/officeDocument/2006/relationships/hyperlink" Target="http://window.edu.ru/resource/240/782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ormatio.ru/2012/12/prinyat-zakon-ob-obrazovanii/" TargetMode="External"/><Relationship Id="rId11" Type="http://schemas.openxmlformats.org/officeDocument/2006/relationships/hyperlink" Target="http://informatio.ru/2012/06/kto-takie-olimpiadniki-i-kakie-lgotyi-pri-postuplenii-v-vuzyi/" TargetMode="External"/><Relationship Id="rId24" Type="http://schemas.openxmlformats.org/officeDocument/2006/relationships/hyperlink" Target="http://window.edu.ru/resource/236/78236" TargetMode="External"/><Relationship Id="rId32" Type="http://schemas.openxmlformats.org/officeDocument/2006/relationships/hyperlink" Target="http://window.edu.ru/resource/248/78248" TargetMode="External"/><Relationship Id="rId5" Type="http://schemas.openxmlformats.org/officeDocument/2006/relationships/hyperlink" Target="http://informatio.ru/2013/01/novyiy-zakon-ob-obrazovanii-podpisan/" TargetMode="External"/><Relationship Id="rId15" Type="http://schemas.openxmlformats.org/officeDocument/2006/relationships/hyperlink" Target="http://informatio.ru/2012/05/gde-mozhno-sdat-ege-v-2012/" TargetMode="External"/><Relationship Id="rId23" Type="http://schemas.openxmlformats.org/officeDocument/2006/relationships/hyperlink" Target="http://window.edu.ru/resource/241/78241" TargetMode="External"/><Relationship Id="rId28" Type="http://schemas.openxmlformats.org/officeDocument/2006/relationships/hyperlink" Target="http://window.edu.ru/resource/244/7824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nformatio.ru/2012/09/chto-zhdet-teh-kto-sdaet-ege-v-2013/" TargetMode="External"/><Relationship Id="rId19" Type="http://schemas.openxmlformats.org/officeDocument/2006/relationships/hyperlink" Target="http://school1kr2008.narod.ru/abitur/act.36/index.php" TargetMode="External"/><Relationship Id="rId31" Type="http://schemas.openxmlformats.org/officeDocument/2006/relationships/hyperlink" Target="http://window.edu.ru/resource/249/782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rmatio.ru/2012/06/dopolnitelnyie-ofitsialnyie-saytyi-s-rezultatami-gia-i-ege-2012-po-regionam-rossii/" TargetMode="External"/><Relationship Id="rId14" Type="http://schemas.openxmlformats.org/officeDocument/2006/relationships/hyperlink" Target="http://informatio.ru/2012/05/pri-provedenii-ege-2012-vveden-ryad-uzhestocheniy/" TargetMode="External"/><Relationship Id="rId22" Type="http://schemas.openxmlformats.org/officeDocument/2006/relationships/hyperlink" Target="http://window.edu.ru/resource/237/78237" TargetMode="External"/><Relationship Id="rId27" Type="http://schemas.openxmlformats.org/officeDocument/2006/relationships/hyperlink" Target="http://window.edu.ru/resource/245/78245" TargetMode="External"/><Relationship Id="rId30" Type="http://schemas.openxmlformats.org/officeDocument/2006/relationships/hyperlink" Target="http://window.edu.ru/resource/246/7824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2013-12-06T19:32:00Z</dcterms:created>
  <dcterms:modified xsi:type="dcterms:W3CDTF">2013-12-06T19:43:00Z</dcterms:modified>
</cp:coreProperties>
</file>