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3C" w:rsidRPr="00EA303C" w:rsidRDefault="00EA303C" w:rsidP="00EA303C">
      <w:pPr>
        <w:spacing w:after="0" w:line="240" w:lineRule="auto"/>
        <w:jc w:val="center"/>
        <w:rPr>
          <w:rFonts w:ascii="Times New Roman" w:hAnsi="Times New Roman" w:cs="Times New Roman"/>
          <w:b/>
          <w:sz w:val="28"/>
          <w:szCs w:val="28"/>
        </w:rPr>
      </w:pPr>
      <w:r w:rsidRPr="00EA303C">
        <w:rPr>
          <w:rFonts w:ascii="Times New Roman" w:hAnsi="Times New Roman" w:cs="Times New Roman"/>
          <w:b/>
          <w:sz w:val="28"/>
          <w:szCs w:val="28"/>
        </w:rPr>
        <w:t>ПОЛОЖЕНИЕ</w:t>
      </w:r>
    </w:p>
    <w:p w:rsidR="00EA303C" w:rsidRPr="00EA303C" w:rsidRDefault="00EA303C" w:rsidP="00EA303C">
      <w:pPr>
        <w:spacing w:after="0" w:line="240" w:lineRule="auto"/>
        <w:jc w:val="center"/>
        <w:rPr>
          <w:rFonts w:ascii="Times New Roman" w:hAnsi="Times New Roman" w:cs="Times New Roman"/>
          <w:b/>
          <w:sz w:val="28"/>
          <w:szCs w:val="28"/>
        </w:rPr>
      </w:pPr>
      <w:r w:rsidRPr="00EA303C">
        <w:rPr>
          <w:rFonts w:ascii="Times New Roman" w:hAnsi="Times New Roman" w:cs="Times New Roman"/>
          <w:b/>
          <w:sz w:val="28"/>
          <w:szCs w:val="28"/>
        </w:rPr>
        <w:t xml:space="preserve">о </w:t>
      </w:r>
      <w:proofErr w:type="spellStart"/>
      <w:r w:rsidRPr="00EA303C">
        <w:rPr>
          <w:rFonts w:ascii="Times New Roman" w:hAnsi="Times New Roman" w:cs="Times New Roman"/>
          <w:b/>
          <w:sz w:val="28"/>
          <w:szCs w:val="28"/>
        </w:rPr>
        <w:t>внутришкольной</w:t>
      </w:r>
      <w:proofErr w:type="spellEnd"/>
      <w:r w:rsidRPr="00EA303C">
        <w:rPr>
          <w:rFonts w:ascii="Times New Roman" w:hAnsi="Times New Roman" w:cs="Times New Roman"/>
          <w:b/>
          <w:sz w:val="28"/>
          <w:szCs w:val="28"/>
        </w:rPr>
        <w:t xml:space="preserve"> системе оценки качества образования</w:t>
      </w:r>
    </w:p>
    <w:p w:rsidR="00EA303C" w:rsidRPr="00EA303C" w:rsidRDefault="00EA303C" w:rsidP="00EA303C">
      <w:pPr>
        <w:spacing w:after="0" w:line="240" w:lineRule="auto"/>
        <w:jc w:val="center"/>
        <w:rPr>
          <w:rFonts w:ascii="Times New Roman" w:hAnsi="Times New Roman" w:cs="Times New Roman"/>
          <w:b/>
          <w:sz w:val="28"/>
          <w:szCs w:val="28"/>
        </w:rPr>
      </w:pPr>
      <w:r w:rsidRPr="00EA303C">
        <w:rPr>
          <w:rFonts w:ascii="Times New Roman" w:hAnsi="Times New Roman" w:cs="Times New Roman"/>
          <w:b/>
          <w:sz w:val="28"/>
          <w:szCs w:val="28"/>
        </w:rPr>
        <w:t>в М</w:t>
      </w:r>
      <w:r>
        <w:rPr>
          <w:rFonts w:ascii="Times New Roman" w:hAnsi="Times New Roman" w:cs="Times New Roman"/>
          <w:b/>
          <w:sz w:val="28"/>
          <w:szCs w:val="28"/>
        </w:rPr>
        <w:t xml:space="preserve">АОУ-СОШ </w:t>
      </w:r>
      <w:r w:rsidRPr="00EA303C">
        <w:rPr>
          <w:rFonts w:ascii="Times New Roman" w:hAnsi="Times New Roman" w:cs="Times New Roman"/>
          <w:b/>
          <w:sz w:val="28"/>
          <w:szCs w:val="28"/>
        </w:rPr>
        <w:t>№ 11</w:t>
      </w:r>
      <w:r>
        <w:rPr>
          <w:rFonts w:ascii="Times New Roman" w:hAnsi="Times New Roman" w:cs="Times New Roman"/>
          <w:b/>
          <w:sz w:val="28"/>
          <w:szCs w:val="28"/>
        </w:rPr>
        <w:t xml:space="preserve"> им. В.В. </w:t>
      </w:r>
      <w:proofErr w:type="spellStart"/>
      <w:r>
        <w:rPr>
          <w:rFonts w:ascii="Times New Roman" w:hAnsi="Times New Roman" w:cs="Times New Roman"/>
          <w:b/>
          <w:sz w:val="28"/>
          <w:szCs w:val="28"/>
        </w:rPr>
        <w:t>Рассохина</w:t>
      </w:r>
      <w:proofErr w:type="spellEnd"/>
    </w:p>
    <w:p w:rsidR="00EA303C" w:rsidRPr="00EA303C" w:rsidRDefault="00EA303C" w:rsidP="00EA303C">
      <w:pPr>
        <w:spacing w:after="0" w:line="240" w:lineRule="auto"/>
        <w:ind w:firstLine="567"/>
        <w:jc w:val="both"/>
        <w:rPr>
          <w:rFonts w:ascii="Times New Roman" w:hAnsi="Times New Roman" w:cs="Times New Roman"/>
          <w:b/>
          <w:sz w:val="28"/>
          <w:szCs w:val="28"/>
        </w:rPr>
      </w:pPr>
    </w:p>
    <w:p w:rsidR="00EA303C" w:rsidRPr="00EA303C" w:rsidRDefault="00EA303C" w:rsidP="0008794F">
      <w:pPr>
        <w:spacing w:after="0" w:line="240" w:lineRule="auto"/>
        <w:ind w:firstLine="567"/>
        <w:jc w:val="center"/>
        <w:rPr>
          <w:rFonts w:ascii="Times New Roman" w:hAnsi="Times New Roman" w:cs="Times New Roman"/>
          <w:b/>
          <w:sz w:val="28"/>
          <w:szCs w:val="28"/>
        </w:rPr>
      </w:pPr>
      <w:r w:rsidRPr="00EA303C">
        <w:rPr>
          <w:rFonts w:ascii="Times New Roman" w:hAnsi="Times New Roman" w:cs="Times New Roman"/>
          <w:b/>
          <w:sz w:val="28"/>
          <w:szCs w:val="28"/>
        </w:rPr>
        <w:t>1. Общие положения</w:t>
      </w:r>
    </w:p>
    <w:p w:rsidR="00EA303C" w:rsidRPr="00EA303C" w:rsidRDefault="00EA303C" w:rsidP="00EA303C">
      <w:pPr>
        <w:spacing w:after="0" w:line="240" w:lineRule="auto"/>
        <w:ind w:firstLine="567"/>
        <w:jc w:val="both"/>
        <w:rPr>
          <w:rFonts w:ascii="Times New Roman" w:hAnsi="Times New Roman" w:cs="Times New Roman"/>
          <w:b/>
          <w:sz w:val="28"/>
          <w:szCs w:val="28"/>
        </w:rPr>
      </w:pP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1.1. Положение о </w:t>
      </w:r>
      <w:proofErr w:type="spellStart"/>
      <w:r w:rsidRPr="00EA303C">
        <w:rPr>
          <w:rFonts w:ascii="Times New Roman" w:hAnsi="Times New Roman" w:cs="Times New Roman"/>
          <w:sz w:val="28"/>
          <w:szCs w:val="28"/>
        </w:rPr>
        <w:t>внутришкольной</w:t>
      </w:r>
      <w:proofErr w:type="spellEnd"/>
      <w:r w:rsidRPr="00EA303C">
        <w:rPr>
          <w:rFonts w:ascii="Times New Roman" w:hAnsi="Times New Roman" w:cs="Times New Roman"/>
          <w:sz w:val="28"/>
          <w:szCs w:val="28"/>
        </w:rPr>
        <w:t xml:space="preserve"> системе оценки качества образования (далее - положение) устанавливает единые требования при реализации </w:t>
      </w:r>
      <w:proofErr w:type="spellStart"/>
      <w:r w:rsidRPr="00EA303C">
        <w:rPr>
          <w:rFonts w:ascii="Times New Roman" w:hAnsi="Times New Roman" w:cs="Times New Roman"/>
          <w:sz w:val="28"/>
          <w:szCs w:val="28"/>
        </w:rPr>
        <w:t>внутришкольной</w:t>
      </w:r>
      <w:proofErr w:type="spellEnd"/>
      <w:r w:rsidRPr="00EA303C">
        <w:rPr>
          <w:rFonts w:ascii="Times New Roman" w:hAnsi="Times New Roman" w:cs="Times New Roman"/>
          <w:sz w:val="28"/>
          <w:szCs w:val="28"/>
        </w:rPr>
        <w:t xml:space="preserve"> системы оценки качества образования</w:t>
      </w:r>
      <w:r>
        <w:rPr>
          <w:rFonts w:ascii="Times New Roman" w:hAnsi="Times New Roman" w:cs="Times New Roman"/>
          <w:sz w:val="28"/>
          <w:szCs w:val="28"/>
        </w:rPr>
        <w:t xml:space="preserve"> (далее - ШСОКО) в МАОУ-СОШ</w:t>
      </w:r>
      <w:r w:rsidRPr="00EA30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303C">
        <w:rPr>
          <w:rFonts w:ascii="Times New Roman" w:hAnsi="Times New Roman" w:cs="Times New Roman"/>
          <w:sz w:val="28"/>
          <w:szCs w:val="28"/>
        </w:rPr>
        <w:t>1</w:t>
      </w:r>
      <w:r>
        <w:rPr>
          <w:rFonts w:ascii="Times New Roman" w:hAnsi="Times New Roman" w:cs="Times New Roman"/>
          <w:sz w:val="28"/>
          <w:szCs w:val="28"/>
        </w:rPr>
        <w:t xml:space="preserve">1 им. В.В. </w:t>
      </w:r>
      <w:proofErr w:type="spellStart"/>
      <w:r>
        <w:rPr>
          <w:rFonts w:ascii="Times New Roman" w:hAnsi="Times New Roman" w:cs="Times New Roman"/>
          <w:sz w:val="28"/>
          <w:szCs w:val="28"/>
        </w:rPr>
        <w:t>Рассохина</w:t>
      </w:r>
      <w:proofErr w:type="spellEnd"/>
      <w:r w:rsidRPr="00EA303C">
        <w:rPr>
          <w:rFonts w:ascii="Times New Roman" w:hAnsi="Times New Roman" w:cs="Times New Roman"/>
          <w:sz w:val="28"/>
          <w:szCs w:val="28"/>
        </w:rPr>
        <w:t>.</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1.2. Практическое осуществление ШСОКО строится в соответствии с нормативными правовыми актами Российской Федерации, </w:t>
      </w:r>
      <w:r w:rsidR="0008794F">
        <w:rPr>
          <w:rFonts w:ascii="Times New Roman" w:hAnsi="Times New Roman" w:cs="Times New Roman"/>
          <w:sz w:val="28"/>
          <w:szCs w:val="28"/>
        </w:rPr>
        <w:t>муниципального образования город Армавир</w:t>
      </w:r>
      <w:r w:rsidRPr="00EA303C">
        <w:rPr>
          <w:rFonts w:ascii="Times New Roman" w:hAnsi="Times New Roman" w:cs="Times New Roman"/>
          <w:sz w:val="28"/>
          <w:szCs w:val="28"/>
        </w:rPr>
        <w:t xml:space="preserve">, </w:t>
      </w:r>
      <w:r w:rsidR="0008794F">
        <w:rPr>
          <w:rFonts w:ascii="Times New Roman" w:hAnsi="Times New Roman" w:cs="Times New Roman"/>
          <w:sz w:val="28"/>
          <w:szCs w:val="28"/>
        </w:rPr>
        <w:t>Краснодарского края</w:t>
      </w:r>
      <w:r w:rsidRPr="00EA303C">
        <w:rPr>
          <w:rFonts w:ascii="Times New Roman" w:hAnsi="Times New Roman" w:cs="Times New Roman"/>
          <w:sz w:val="28"/>
          <w:szCs w:val="28"/>
        </w:rPr>
        <w:t>, регламентирующими реализацию всех процедур контроля и оценки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1.3. Положение распространяется на деятельность всех педагогических работников школы,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1.4. Основными пользователями </w:t>
      </w:r>
      <w:proofErr w:type="gramStart"/>
      <w:r w:rsidRPr="00EA303C">
        <w:rPr>
          <w:rFonts w:ascii="Times New Roman" w:hAnsi="Times New Roman" w:cs="Times New Roman"/>
          <w:sz w:val="28"/>
          <w:szCs w:val="28"/>
        </w:rPr>
        <w:t>результатов системы оценки качес</w:t>
      </w:r>
      <w:r w:rsidR="0008794F">
        <w:rPr>
          <w:rFonts w:ascii="Times New Roman" w:hAnsi="Times New Roman" w:cs="Times New Roman"/>
          <w:sz w:val="28"/>
          <w:szCs w:val="28"/>
        </w:rPr>
        <w:t>тва образования</w:t>
      </w:r>
      <w:proofErr w:type="gramEnd"/>
      <w:r w:rsidR="0008794F">
        <w:rPr>
          <w:rFonts w:ascii="Times New Roman" w:hAnsi="Times New Roman" w:cs="Times New Roman"/>
          <w:sz w:val="28"/>
          <w:szCs w:val="28"/>
        </w:rPr>
        <w:t xml:space="preserve"> в МАОУ-СОШ № 11 им. В.В. </w:t>
      </w:r>
      <w:proofErr w:type="spellStart"/>
      <w:r w:rsidR="0008794F">
        <w:rPr>
          <w:rFonts w:ascii="Times New Roman" w:hAnsi="Times New Roman" w:cs="Times New Roman"/>
          <w:sz w:val="28"/>
          <w:szCs w:val="28"/>
        </w:rPr>
        <w:t>Рассохина</w:t>
      </w:r>
      <w:proofErr w:type="spellEnd"/>
      <w:r w:rsidR="0008794F">
        <w:rPr>
          <w:rFonts w:ascii="Times New Roman" w:hAnsi="Times New Roman" w:cs="Times New Roman"/>
          <w:sz w:val="28"/>
          <w:szCs w:val="28"/>
        </w:rPr>
        <w:t xml:space="preserve"> </w:t>
      </w:r>
      <w:r w:rsidRPr="00EA303C">
        <w:rPr>
          <w:rFonts w:ascii="Times New Roman" w:hAnsi="Times New Roman" w:cs="Times New Roman"/>
          <w:sz w:val="28"/>
          <w:szCs w:val="28"/>
        </w:rPr>
        <w:t xml:space="preserve">являются: </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обучающиеся и их родители;</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 органы законодательной и исполнительной власти </w:t>
      </w:r>
      <w:r w:rsidR="0008794F">
        <w:rPr>
          <w:rFonts w:ascii="Times New Roman" w:hAnsi="Times New Roman" w:cs="Times New Roman"/>
          <w:sz w:val="28"/>
          <w:szCs w:val="28"/>
        </w:rPr>
        <w:t>МО горд Армавир</w:t>
      </w:r>
      <w:r w:rsidRPr="00EA303C">
        <w:rPr>
          <w:rFonts w:ascii="Times New Roman" w:hAnsi="Times New Roman" w:cs="Times New Roman"/>
          <w:sz w:val="28"/>
          <w:szCs w:val="28"/>
        </w:rPr>
        <w:t>;</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учредители образовательных учреждений;</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работодатели и их объединения;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общественные организации, заинтересованные в оценке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1.5. В настоящем положении используются следующие термины:</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i/>
          <w:sz w:val="28"/>
          <w:szCs w:val="28"/>
        </w:rPr>
        <w:t>Качество образования</w:t>
      </w:r>
      <w:r w:rsidRPr="00EA303C">
        <w:rPr>
          <w:rFonts w:ascii="Times New Roman" w:hAnsi="Times New Roman" w:cs="Times New Roman"/>
          <w:sz w:val="28"/>
          <w:szCs w:val="28"/>
        </w:rPr>
        <w:t xml:space="preserve"> - интегральная характеристика системы образования, отражающая степень соответствия реальных достигаемых образовательных результатов, условий образовательного процесса нормативным требованиям, социальным и личностным ожиданиям.</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i/>
          <w:sz w:val="28"/>
          <w:szCs w:val="28"/>
        </w:rPr>
        <w:t>Оценка качества образования</w:t>
      </w:r>
      <w:r w:rsidRPr="00EA303C">
        <w:rPr>
          <w:rFonts w:ascii="Times New Roman" w:hAnsi="Times New Roman" w:cs="Times New Roman"/>
          <w:sz w:val="28"/>
          <w:szCs w:val="28"/>
        </w:rPr>
        <w:t xml:space="preserve">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требования к качеству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proofErr w:type="spellStart"/>
      <w:r w:rsidRPr="00EA303C">
        <w:rPr>
          <w:rFonts w:ascii="Times New Roman" w:hAnsi="Times New Roman" w:cs="Times New Roman"/>
          <w:i/>
          <w:sz w:val="28"/>
          <w:szCs w:val="28"/>
        </w:rPr>
        <w:t>Внутришкольная</w:t>
      </w:r>
      <w:proofErr w:type="spellEnd"/>
      <w:r w:rsidRPr="00EA303C">
        <w:rPr>
          <w:rFonts w:ascii="Times New Roman" w:hAnsi="Times New Roman" w:cs="Times New Roman"/>
          <w:i/>
          <w:sz w:val="28"/>
          <w:szCs w:val="28"/>
        </w:rPr>
        <w:t xml:space="preserve"> система оценки качества образования</w:t>
      </w:r>
      <w:r w:rsidRPr="00EA303C">
        <w:rPr>
          <w:rFonts w:ascii="Times New Roman" w:hAnsi="Times New Roman" w:cs="Times New Roman"/>
          <w:sz w:val="28"/>
          <w:szCs w:val="28"/>
        </w:rPr>
        <w:t xml:space="preserve"> – целостная система диагностических и оценочных процедур, реализуемых различными субъектами государственно-общественного управления школой,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i/>
          <w:sz w:val="28"/>
          <w:szCs w:val="28"/>
        </w:rPr>
        <w:t>Экспертиза</w:t>
      </w:r>
      <w:r w:rsidRPr="00EA303C">
        <w:rPr>
          <w:rFonts w:ascii="Times New Roman" w:hAnsi="Times New Roman" w:cs="Times New Roman"/>
          <w:sz w:val="28"/>
          <w:szCs w:val="28"/>
        </w:rPr>
        <w:t xml:space="preserve"> – всестороннее изучение состояния образовательных процессов, условий и результатов образовательной деятельности.</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i/>
          <w:sz w:val="28"/>
          <w:szCs w:val="28"/>
        </w:rPr>
        <w:t xml:space="preserve">Измерение </w:t>
      </w:r>
      <w:r w:rsidRPr="00EA303C">
        <w:rPr>
          <w:rFonts w:ascii="Times New Roman" w:hAnsi="Times New Roman" w:cs="Times New Roman"/>
          <w:sz w:val="28"/>
          <w:szCs w:val="28"/>
        </w:rPr>
        <w:t>– оценка уровня образовательных достижение с помощью контрольных измерительных материалов (традиционных контрольных работ, тестов, анкет и др.), имеющих стандартизированную форму и содержание которых соответствует реализуемым образовательным программам.</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lastRenderedPageBreak/>
        <w:t>1.5. Положение о ШСОКО, а также дополнения и изменения к ней утверждаются приказом директора школы после обсуждения с педагогами, профсоюзным комитетом, Советом Учреждения.</w:t>
      </w:r>
    </w:p>
    <w:p w:rsidR="00EA303C" w:rsidRPr="00EA303C" w:rsidRDefault="00EA303C" w:rsidP="00EA303C">
      <w:pPr>
        <w:spacing w:after="0" w:line="240" w:lineRule="auto"/>
        <w:ind w:firstLine="567"/>
        <w:jc w:val="both"/>
        <w:rPr>
          <w:rFonts w:ascii="Times New Roman" w:hAnsi="Times New Roman" w:cs="Times New Roman"/>
          <w:sz w:val="28"/>
          <w:szCs w:val="28"/>
        </w:rPr>
      </w:pPr>
    </w:p>
    <w:p w:rsidR="00EA303C" w:rsidRPr="00EA303C" w:rsidRDefault="00EA303C" w:rsidP="0008794F">
      <w:pPr>
        <w:spacing w:after="0" w:line="240" w:lineRule="auto"/>
        <w:ind w:firstLine="567"/>
        <w:jc w:val="center"/>
        <w:rPr>
          <w:rFonts w:ascii="Times New Roman" w:hAnsi="Times New Roman" w:cs="Times New Roman"/>
          <w:b/>
          <w:sz w:val="28"/>
          <w:szCs w:val="28"/>
        </w:rPr>
      </w:pPr>
      <w:r w:rsidRPr="00EA303C">
        <w:rPr>
          <w:rFonts w:ascii="Times New Roman" w:hAnsi="Times New Roman" w:cs="Times New Roman"/>
          <w:b/>
          <w:sz w:val="28"/>
          <w:szCs w:val="28"/>
        </w:rPr>
        <w:t>2. Основные цели, задачи и принципы функционирования ШСОКО.</w:t>
      </w:r>
    </w:p>
    <w:p w:rsidR="00EA303C" w:rsidRPr="00EA303C" w:rsidRDefault="00EA303C" w:rsidP="00EA303C">
      <w:pPr>
        <w:spacing w:after="0" w:line="240" w:lineRule="auto"/>
        <w:ind w:firstLine="567"/>
        <w:jc w:val="both"/>
        <w:rPr>
          <w:rFonts w:ascii="Times New Roman" w:hAnsi="Times New Roman" w:cs="Times New Roman"/>
          <w:b/>
          <w:sz w:val="28"/>
          <w:szCs w:val="28"/>
        </w:rPr>
      </w:pP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2.1. Основные функции ШСОКО:</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аналитическое сопровождение управления качеством обучения и воспитания школьников;</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экспертиза, диагностика, оценка и прогноз основных тенденций развития школы;</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информационное обеспечение управленческих решений по проблемам повышения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обеспечение внешних пользователей (представители исполнительной и законодательной власти, работодатели, представители общественных организаций и СМИ, родители, широкая общественность) информацией о развитии образования в школе, разработка соответствующей системы информирования внешних пользователей.</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2.2. Целью ШСОКО является получение объективной информации о качестве образования, тенденциях его изменения и причинах, влияющих на его уровень.</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2.3. Основными задачами ШСОКО являются: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формирование единого понимания критериев качества образования и подходов к его измерению;</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информационное, аналитическое и экспертное обеспечение мониторинга школьной системы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разработка единой информационно-технологической базы системы оценки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изучение и самооценка состояния развития образования с прогностической целью определения возможного рейтинга школы по результатам государственной аккредитации;</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формирование ресурсной базы и обеспечение функционирования школьной образовательной статистики и мониторинга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выявление факторов, влияющих на повышение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повышение квалификации педагогических работников по вопросам, касающимся требований к лицензированию и аккредитации школы, аттестации педагогов, индивидуальных достижений обучающихся;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определение рейтинга педагогов и стимулирующей надбавки к заработной плате за высокое качество обучения и воспитания.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2.4. В основу </w:t>
      </w:r>
      <w:proofErr w:type="spellStart"/>
      <w:r w:rsidRPr="00EA303C">
        <w:rPr>
          <w:rFonts w:ascii="Times New Roman" w:hAnsi="Times New Roman" w:cs="Times New Roman"/>
          <w:sz w:val="28"/>
          <w:szCs w:val="28"/>
        </w:rPr>
        <w:t>внутришкольной</w:t>
      </w:r>
      <w:proofErr w:type="spellEnd"/>
      <w:r w:rsidRPr="00EA303C">
        <w:rPr>
          <w:rFonts w:ascii="Times New Roman" w:hAnsi="Times New Roman" w:cs="Times New Roman"/>
          <w:sz w:val="28"/>
          <w:szCs w:val="28"/>
        </w:rPr>
        <w:t xml:space="preserve"> системы оценки качества образования положены принципы:</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lastRenderedPageBreak/>
        <w:t>- реалистичности требований, норм и показателей качества образования, их социальной и личностной значимости;</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открытости, прозрачности процедур оценки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учета индивидуальных особенностей развития отдельных учащихся при оценке результатов их обучения и воспитания;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доступности информации о состоянии и качестве образования для потребителей;</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повышения потенциала внутренней оценки, самооценки, самоанализа каждого педагога.</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2.5. Предмет оценки:</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 качество образовательных результатов (степень соответствия результатов освоения </w:t>
      </w:r>
      <w:proofErr w:type="gramStart"/>
      <w:r w:rsidRPr="00EA303C">
        <w:rPr>
          <w:rFonts w:ascii="Times New Roman" w:hAnsi="Times New Roman" w:cs="Times New Roman"/>
          <w:sz w:val="28"/>
          <w:szCs w:val="28"/>
        </w:rPr>
        <w:t>обучающимися</w:t>
      </w:r>
      <w:proofErr w:type="gramEnd"/>
      <w:r w:rsidRPr="00EA303C">
        <w:rPr>
          <w:rFonts w:ascii="Times New Roman" w:hAnsi="Times New Roman" w:cs="Times New Roman"/>
          <w:sz w:val="28"/>
          <w:szCs w:val="28"/>
        </w:rPr>
        <w:t xml:space="preserve"> образовательных программам государственному и социальному стандартам);</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качество условий образовательного процесса (качество основных и дополнительных образовательных программ, принятых и реализуемых в образовательном учреждении; качество условий реализации образовательных программ);</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эффективность управления образованием.</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2.6. В образовательном учреждении могут определяться собственные критерии и показатели </w:t>
      </w:r>
      <w:proofErr w:type="gramStart"/>
      <w:r w:rsidRPr="00EA303C">
        <w:rPr>
          <w:rFonts w:ascii="Times New Roman" w:hAnsi="Times New Roman" w:cs="Times New Roman"/>
          <w:sz w:val="28"/>
          <w:szCs w:val="28"/>
        </w:rPr>
        <w:t>оценки</w:t>
      </w:r>
      <w:proofErr w:type="gramEnd"/>
      <w:r w:rsidRPr="00EA303C">
        <w:rPr>
          <w:rFonts w:ascii="Times New Roman" w:hAnsi="Times New Roman" w:cs="Times New Roman"/>
          <w:sz w:val="28"/>
          <w:szCs w:val="28"/>
        </w:rPr>
        <w:t xml:space="preserve"> и порядок утверждения.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2.7.Итоги </w:t>
      </w:r>
      <w:proofErr w:type="spellStart"/>
      <w:r w:rsidRPr="00EA303C">
        <w:rPr>
          <w:rFonts w:ascii="Times New Roman" w:hAnsi="Times New Roman" w:cs="Times New Roman"/>
          <w:sz w:val="28"/>
          <w:szCs w:val="28"/>
        </w:rPr>
        <w:t>внутришкольной</w:t>
      </w:r>
      <w:proofErr w:type="spellEnd"/>
      <w:r w:rsidRPr="00EA303C">
        <w:rPr>
          <w:rFonts w:ascii="Times New Roman" w:hAnsi="Times New Roman" w:cs="Times New Roman"/>
          <w:sz w:val="28"/>
          <w:szCs w:val="28"/>
        </w:rPr>
        <w:t xml:space="preserve"> оценки качества образования используются: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для стимулирования педагогов. Порядок стимулирования определен Регламентом;</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при планировании работы ОУ на следующий учебный год;</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при самоанализе образовательной деятельности ОУ;</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при организации методической работы.</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2.8. Итоги </w:t>
      </w:r>
      <w:proofErr w:type="spellStart"/>
      <w:r w:rsidRPr="00EA303C">
        <w:rPr>
          <w:rFonts w:ascii="Times New Roman" w:hAnsi="Times New Roman" w:cs="Times New Roman"/>
          <w:sz w:val="28"/>
          <w:szCs w:val="28"/>
        </w:rPr>
        <w:t>внутришкольной</w:t>
      </w:r>
      <w:proofErr w:type="spellEnd"/>
      <w:r w:rsidRPr="00EA303C">
        <w:rPr>
          <w:rFonts w:ascii="Times New Roman" w:hAnsi="Times New Roman" w:cs="Times New Roman"/>
          <w:sz w:val="28"/>
          <w:szCs w:val="28"/>
        </w:rPr>
        <w:t xml:space="preserve"> оценки качества образования размеща</w:t>
      </w:r>
      <w:r w:rsidR="0008794F">
        <w:rPr>
          <w:rFonts w:ascii="Times New Roman" w:hAnsi="Times New Roman" w:cs="Times New Roman"/>
          <w:sz w:val="28"/>
          <w:szCs w:val="28"/>
        </w:rPr>
        <w:t xml:space="preserve">ются на сайте школы в </w:t>
      </w:r>
      <w:proofErr w:type="spellStart"/>
      <w:r w:rsidR="0008794F">
        <w:rPr>
          <w:rFonts w:ascii="Times New Roman" w:hAnsi="Times New Roman" w:cs="Times New Roman"/>
          <w:sz w:val="28"/>
          <w:szCs w:val="28"/>
        </w:rPr>
        <w:t>ИНТЕРНЕТе</w:t>
      </w:r>
      <w:proofErr w:type="spellEnd"/>
      <w:r w:rsidRPr="00EA303C">
        <w:rPr>
          <w:rFonts w:ascii="Times New Roman" w:hAnsi="Times New Roman" w:cs="Times New Roman"/>
          <w:sz w:val="28"/>
          <w:szCs w:val="28"/>
        </w:rPr>
        <w:t>. Доступ к данной информации является открытым.</w:t>
      </w:r>
    </w:p>
    <w:p w:rsidR="00EA303C" w:rsidRPr="00EA303C" w:rsidRDefault="00EA303C" w:rsidP="00EA303C">
      <w:pPr>
        <w:spacing w:after="0" w:line="240" w:lineRule="auto"/>
        <w:ind w:firstLine="567"/>
        <w:jc w:val="both"/>
        <w:rPr>
          <w:rFonts w:ascii="Times New Roman" w:hAnsi="Times New Roman" w:cs="Times New Roman"/>
          <w:sz w:val="28"/>
          <w:szCs w:val="28"/>
        </w:rPr>
      </w:pPr>
    </w:p>
    <w:p w:rsidR="00EA303C" w:rsidRPr="00EA303C" w:rsidRDefault="00EA303C" w:rsidP="0008794F">
      <w:pPr>
        <w:spacing w:after="0" w:line="240" w:lineRule="auto"/>
        <w:ind w:firstLine="567"/>
        <w:jc w:val="center"/>
        <w:rPr>
          <w:rFonts w:ascii="Times New Roman" w:hAnsi="Times New Roman" w:cs="Times New Roman"/>
          <w:b/>
          <w:sz w:val="28"/>
          <w:szCs w:val="28"/>
        </w:rPr>
      </w:pPr>
      <w:r w:rsidRPr="00EA303C">
        <w:rPr>
          <w:rFonts w:ascii="Times New Roman" w:hAnsi="Times New Roman" w:cs="Times New Roman"/>
          <w:b/>
          <w:sz w:val="28"/>
          <w:szCs w:val="28"/>
        </w:rPr>
        <w:t xml:space="preserve">3. Составляющие </w:t>
      </w:r>
      <w:proofErr w:type="spellStart"/>
      <w:r w:rsidRPr="00EA303C">
        <w:rPr>
          <w:rFonts w:ascii="Times New Roman" w:hAnsi="Times New Roman" w:cs="Times New Roman"/>
          <w:b/>
          <w:sz w:val="28"/>
          <w:szCs w:val="28"/>
        </w:rPr>
        <w:t>внутрищкольной</w:t>
      </w:r>
      <w:proofErr w:type="spellEnd"/>
      <w:r w:rsidRPr="00EA303C">
        <w:rPr>
          <w:rFonts w:ascii="Times New Roman" w:hAnsi="Times New Roman" w:cs="Times New Roman"/>
          <w:b/>
          <w:sz w:val="28"/>
          <w:szCs w:val="28"/>
        </w:rPr>
        <w:t xml:space="preserve"> системы оценки качества образования.</w:t>
      </w:r>
    </w:p>
    <w:p w:rsidR="00EA303C" w:rsidRPr="00EA303C" w:rsidRDefault="00EA303C" w:rsidP="00EA303C">
      <w:pPr>
        <w:spacing w:after="0" w:line="240" w:lineRule="auto"/>
        <w:ind w:firstLine="567"/>
        <w:jc w:val="both"/>
        <w:rPr>
          <w:rFonts w:ascii="Times New Roman" w:hAnsi="Times New Roman" w:cs="Times New Roman"/>
          <w:b/>
          <w:sz w:val="28"/>
          <w:szCs w:val="28"/>
        </w:rPr>
      </w:pPr>
    </w:p>
    <w:p w:rsidR="00EA303C" w:rsidRPr="00EA303C" w:rsidRDefault="00EA303C" w:rsidP="00EA303C">
      <w:pPr>
        <w:pStyle w:val="a3"/>
        <w:ind w:firstLine="567"/>
        <w:jc w:val="both"/>
        <w:rPr>
          <w:sz w:val="28"/>
          <w:szCs w:val="28"/>
        </w:rPr>
      </w:pPr>
      <w:r w:rsidRPr="00EA303C">
        <w:rPr>
          <w:sz w:val="28"/>
          <w:szCs w:val="28"/>
        </w:rPr>
        <w:t xml:space="preserve">3.1. Оценка качества образования осуществляется в процессах лицензирования образовательной деятельности, государственной аккредитации образовательных учреждений, итоговой аттестации выпускников, промежуточной аттестации обучающихся, аттестации педагогических работников, мониторинга качества проведения конкурсных мероприятий, общественной экспертизы, самоанализа. Процедуры осуществления этих процессов определяются в соответствующих регламентах. </w:t>
      </w:r>
    </w:p>
    <w:p w:rsidR="00EA303C" w:rsidRPr="00EA303C" w:rsidRDefault="00EA303C" w:rsidP="00EA303C">
      <w:pPr>
        <w:pStyle w:val="a3"/>
        <w:ind w:firstLine="567"/>
        <w:jc w:val="both"/>
        <w:rPr>
          <w:sz w:val="28"/>
          <w:szCs w:val="28"/>
        </w:rPr>
      </w:pPr>
      <w:r w:rsidRPr="00EA303C">
        <w:rPr>
          <w:sz w:val="28"/>
          <w:szCs w:val="28"/>
        </w:rPr>
        <w:t xml:space="preserve">3.2. </w:t>
      </w:r>
      <w:proofErr w:type="gramStart"/>
      <w:r w:rsidRPr="00EA303C">
        <w:rPr>
          <w:sz w:val="28"/>
          <w:szCs w:val="28"/>
        </w:rPr>
        <w:t xml:space="preserve">Лицензия на право ведения образовательной деятельности выдается лицензионным органом на основании заключения экспертной комиссии,, устанавливающей соответствие условий осуществления образовательного процесса государственным и местным требованиям в части строительных норм и правил, санитарных и гигиенических норм, охраны обучающихся, воспитанников и работников образовательных учреждений, оборудования </w:t>
      </w:r>
      <w:r w:rsidRPr="00EA303C">
        <w:rPr>
          <w:sz w:val="28"/>
          <w:szCs w:val="28"/>
        </w:rPr>
        <w:lastRenderedPageBreak/>
        <w:t xml:space="preserve">учебных помещений, оснащенности учебного процесса, образовательного ценза педагогических работников и укомплектованности штатов. </w:t>
      </w:r>
      <w:proofErr w:type="gramEnd"/>
    </w:p>
    <w:p w:rsidR="00EA303C" w:rsidRPr="00EA303C" w:rsidRDefault="00EA303C" w:rsidP="00EA303C">
      <w:pPr>
        <w:pStyle w:val="a3"/>
        <w:ind w:firstLine="567"/>
        <w:jc w:val="both"/>
        <w:rPr>
          <w:sz w:val="28"/>
          <w:szCs w:val="28"/>
        </w:rPr>
      </w:pPr>
      <w:r w:rsidRPr="00EA303C">
        <w:rPr>
          <w:sz w:val="28"/>
          <w:szCs w:val="28"/>
        </w:rPr>
        <w:t xml:space="preserve">3.3. </w:t>
      </w:r>
      <w:proofErr w:type="gramStart"/>
      <w:r w:rsidRPr="00EA303C">
        <w:rPr>
          <w:sz w:val="28"/>
          <w:szCs w:val="28"/>
        </w:rPr>
        <w:t xml:space="preserve">Государственная аккредитация образовательных учреждений представляет собой процедуру признания государством в лице Новгородского областного комитета образования государственного статуса образовательного учреждения (типа, вида, категории образовательного учреждения, определяемых в соответствии с уровнем и направленностью реализуемых образовательных программ) на основании проведения </w:t>
      </w:r>
      <w:proofErr w:type="spellStart"/>
      <w:r w:rsidRPr="00EA303C">
        <w:rPr>
          <w:sz w:val="28"/>
          <w:szCs w:val="28"/>
        </w:rPr>
        <w:t>предаккредитационной</w:t>
      </w:r>
      <w:proofErr w:type="spellEnd"/>
      <w:r w:rsidRPr="00EA303C">
        <w:rPr>
          <w:sz w:val="28"/>
          <w:szCs w:val="28"/>
        </w:rPr>
        <w:t xml:space="preserve"> экспертизы соответствия содержания, уровня и качества подготовки выпускников образовательных учреждений (независимо от формы получения образования) требованиям государственных образовательных стандартов. </w:t>
      </w:r>
      <w:proofErr w:type="gramEnd"/>
    </w:p>
    <w:p w:rsidR="00EA303C" w:rsidRPr="00EA303C" w:rsidRDefault="00EA303C" w:rsidP="00EA303C">
      <w:pPr>
        <w:pStyle w:val="a3"/>
        <w:ind w:firstLine="567"/>
        <w:jc w:val="both"/>
        <w:rPr>
          <w:sz w:val="28"/>
          <w:szCs w:val="28"/>
        </w:rPr>
      </w:pPr>
      <w:r w:rsidRPr="00EA303C">
        <w:rPr>
          <w:sz w:val="28"/>
          <w:szCs w:val="28"/>
        </w:rPr>
        <w:t xml:space="preserve">3.4. Итоговая аттестация выпускников устанавливает уровень подготовки выпускников (каждого в отдельности) образовательного учреждения в соответствии с требованиями государственных образовательных стандартов. </w:t>
      </w:r>
    </w:p>
    <w:p w:rsidR="00EA303C" w:rsidRPr="00EA303C" w:rsidRDefault="00EA303C" w:rsidP="00EA303C">
      <w:pPr>
        <w:pStyle w:val="a3"/>
        <w:ind w:firstLine="567"/>
        <w:jc w:val="both"/>
        <w:rPr>
          <w:sz w:val="28"/>
          <w:szCs w:val="28"/>
        </w:rPr>
      </w:pPr>
      <w:r w:rsidRPr="00EA303C">
        <w:rPr>
          <w:sz w:val="28"/>
          <w:szCs w:val="28"/>
        </w:rPr>
        <w:t xml:space="preserve">Государственная (итоговая) аттестация выпускников освоивших общеобразовательные программы основного общего образования проводится в новой форме, среднего (полного) общего образования - в форме единого государственного экзамена. </w:t>
      </w:r>
    </w:p>
    <w:p w:rsidR="00EA303C" w:rsidRPr="00EA303C" w:rsidRDefault="00EA303C" w:rsidP="00EA303C">
      <w:pPr>
        <w:pStyle w:val="a3"/>
        <w:ind w:firstLine="567"/>
        <w:jc w:val="both"/>
        <w:rPr>
          <w:sz w:val="28"/>
          <w:szCs w:val="28"/>
        </w:rPr>
      </w:pPr>
      <w:r w:rsidRPr="00EA303C">
        <w:rPr>
          <w:sz w:val="28"/>
          <w:szCs w:val="28"/>
        </w:rPr>
        <w:t xml:space="preserve">Оценка освоения стандарта начального общего образования проводится в форме тестирования. </w:t>
      </w:r>
    </w:p>
    <w:p w:rsidR="00EA303C" w:rsidRPr="00EA303C" w:rsidRDefault="00EA303C" w:rsidP="00EA303C">
      <w:pPr>
        <w:pStyle w:val="a3"/>
        <w:ind w:firstLine="567"/>
        <w:jc w:val="both"/>
        <w:rPr>
          <w:sz w:val="28"/>
          <w:szCs w:val="28"/>
        </w:rPr>
      </w:pPr>
      <w:r w:rsidRPr="00EA303C">
        <w:rPr>
          <w:sz w:val="28"/>
          <w:szCs w:val="28"/>
        </w:rPr>
        <w:t>3.5. Промежуточная аттестация обучающихся устанавливает уровень теоретическ</w:t>
      </w:r>
      <w:r w:rsidR="0008794F">
        <w:rPr>
          <w:sz w:val="28"/>
          <w:szCs w:val="28"/>
        </w:rPr>
        <w:t>их знаний и понимания учащихся 2</w:t>
      </w:r>
      <w:r w:rsidRPr="00EA303C">
        <w:rPr>
          <w:sz w:val="28"/>
          <w:szCs w:val="28"/>
        </w:rPr>
        <w:t xml:space="preserve">-8, 10 классов по предметам учебного плана, их практических умений и навыков в соответствии с требованиями государственных образовательных стандартов. </w:t>
      </w:r>
    </w:p>
    <w:p w:rsidR="00EA303C" w:rsidRPr="00EA303C" w:rsidRDefault="00EA303C" w:rsidP="00EA303C">
      <w:pPr>
        <w:pStyle w:val="a3"/>
        <w:ind w:firstLine="567"/>
        <w:jc w:val="both"/>
        <w:rPr>
          <w:sz w:val="28"/>
          <w:szCs w:val="28"/>
        </w:rPr>
      </w:pPr>
      <w:r w:rsidRPr="00EA303C">
        <w:rPr>
          <w:sz w:val="28"/>
          <w:szCs w:val="28"/>
        </w:rPr>
        <w:t xml:space="preserve">3.6. Аттестация педагогических работников образовательных учреждений - определение уровня соответствия педагогического работника требованиям, предъявляемым к соответствующей должности и квалификационной категории. </w:t>
      </w:r>
    </w:p>
    <w:p w:rsidR="00EA303C" w:rsidRPr="00EA303C" w:rsidRDefault="00EA303C" w:rsidP="00EA303C">
      <w:pPr>
        <w:pStyle w:val="a3"/>
        <w:ind w:firstLine="567"/>
        <w:jc w:val="both"/>
        <w:rPr>
          <w:sz w:val="28"/>
          <w:szCs w:val="28"/>
        </w:rPr>
      </w:pPr>
      <w:r w:rsidRPr="00EA303C">
        <w:rPr>
          <w:sz w:val="28"/>
          <w:szCs w:val="28"/>
        </w:rPr>
        <w:t xml:space="preserve">3.7. Мониторинг качества образования проводится в форме специальных статистических, социологических, психологических исследований, показатели и порядок про ведения которых определяются соответствующими регламентами. </w:t>
      </w:r>
    </w:p>
    <w:p w:rsidR="00EA303C" w:rsidRPr="00EA303C" w:rsidRDefault="00EA303C" w:rsidP="00EA303C">
      <w:pPr>
        <w:pStyle w:val="a3"/>
        <w:ind w:firstLine="567"/>
        <w:jc w:val="both"/>
        <w:rPr>
          <w:sz w:val="28"/>
          <w:szCs w:val="28"/>
        </w:rPr>
      </w:pPr>
      <w:r w:rsidRPr="00EA303C">
        <w:rPr>
          <w:sz w:val="28"/>
          <w:szCs w:val="28"/>
        </w:rPr>
        <w:t xml:space="preserve">3.8. Оценка качества образования в ходе конкурсов осуществляется в соответствии с целями, критериями и процедурами, определенными в Положениях о конкурсах. </w:t>
      </w:r>
    </w:p>
    <w:p w:rsidR="00EA303C" w:rsidRPr="00EA303C" w:rsidRDefault="00EA303C" w:rsidP="00EA303C">
      <w:pPr>
        <w:pStyle w:val="a3"/>
        <w:ind w:firstLine="567"/>
        <w:jc w:val="both"/>
        <w:rPr>
          <w:sz w:val="28"/>
          <w:szCs w:val="28"/>
        </w:rPr>
      </w:pPr>
      <w:r w:rsidRPr="00EA303C">
        <w:rPr>
          <w:sz w:val="28"/>
          <w:szCs w:val="28"/>
        </w:rPr>
        <w:t xml:space="preserve">3.9. Общественная экспертиза качества образования проводится силами общественных, независимых, гражданских институтов и организаций, </w:t>
      </w:r>
      <w:proofErr w:type="gramStart"/>
      <w:r w:rsidRPr="00EA303C">
        <w:rPr>
          <w:sz w:val="28"/>
          <w:szCs w:val="28"/>
        </w:rPr>
        <w:t>привлекаемым</w:t>
      </w:r>
      <w:proofErr w:type="gramEnd"/>
      <w:r w:rsidRPr="00EA303C">
        <w:rPr>
          <w:sz w:val="28"/>
          <w:szCs w:val="28"/>
        </w:rPr>
        <w:t xml:space="preserve"> к оценке качества образования. </w:t>
      </w:r>
    </w:p>
    <w:p w:rsidR="00EA303C" w:rsidRPr="00EA303C" w:rsidRDefault="00EA303C" w:rsidP="00EA303C">
      <w:pPr>
        <w:pStyle w:val="a3"/>
        <w:ind w:firstLine="567"/>
        <w:jc w:val="both"/>
        <w:rPr>
          <w:sz w:val="28"/>
          <w:szCs w:val="28"/>
        </w:rPr>
      </w:pPr>
      <w:r w:rsidRPr="00EA303C">
        <w:rPr>
          <w:sz w:val="28"/>
          <w:szCs w:val="28"/>
        </w:rPr>
        <w:t xml:space="preserve">3.10. Самоанализ педагогическими работниками и образовательными учреждениями своей деятельности осуществляется в соответствии с критериями и показателями, выбранными самостоятельно или с учетом рекомендаций субъектов СОКО, рассматривающих результаты самоанализа при принятии решений. </w:t>
      </w:r>
    </w:p>
    <w:p w:rsidR="00EA303C" w:rsidRPr="00EA303C" w:rsidRDefault="00EA303C" w:rsidP="00EA303C">
      <w:pPr>
        <w:pStyle w:val="a3"/>
        <w:ind w:firstLine="567"/>
        <w:jc w:val="both"/>
        <w:rPr>
          <w:sz w:val="28"/>
          <w:szCs w:val="28"/>
        </w:rPr>
      </w:pPr>
      <w:r w:rsidRPr="00EA303C">
        <w:rPr>
          <w:sz w:val="28"/>
          <w:szCs w:val="28"/>
        </w:rPr>
        <w:t xml:space="preserve">3.11. Виды контрольных измерительных материалов, используемых в процессе оценки, способы сбора, хранения, обработки и интерпретации </w:t>
      </w:r>
      <w:r w:rsidRPr="00EA303C">
        <w:rPr>
          <w:sz w:val="28"/>
          <w:szCs w:val="28"/>
        </w:rPr>
        <w:lastRenderedPageBreak/>
        <w:t xml:space="preserve">информации о качестве образования в регионе и формы ее представления определяются в документах, регламентирующих эти процессы. </w:t>
      </w:r>
    </w:p>
    <w:p w:rsidR="00EA303C" w:rsidRPr="00EA303C" w:rsidRDefault="00EA303C" w:rsidP="00EA303C">
      <w:pPr>
        <w:pStyle w:val="a3"/>
        <w:ind w:firstLine="567"/>
        <w:jc w:val="both"/>
        <w:rPr>
          <w:sz w:val="28"/>
          <w:szCs w:val="28"/>
        </w:rPr>
      </w:pPr>
      <w:r w:rsidRPr="00EA303C">
        <w:rPr>
          <w:sz w:val="28"/>
          <w:szCs w:val="28"/>
        </w:rPr>
        <w:t xml:space="preserve">3.12. По результатам сбора информации проводится ее свертывание внутри каждой группы показателей. Полученная образовательным учреждением (образовательной системой, работником) сумма баллов по каждой из групп показателей качества является окончательной оценкой, на основании которой устанавливается рейтинг муниципальных образовательных систем, образовательных учреждений, педагогических работников. </w:t>
      </w:r>
    </w:p>
    <w:p w:rsidR="00EA303C" w:rsidRPr="00EA303C" w:rsidRDefault="00EA303C" w:rsidP="00EA303C">
      <w:pPr>
        <w:pStyle w:val="a3"/>
        <w:ind w:firstLine="567"/>
        <w:jc w:val="both"/>
        <w:rPr>
          <w:sz w:val="28"/>
          <w:szCs w:val="28"/>
        </w:rPr>
      </w:pPr>
    </w:p>
    <w:p w:rsidR="00EA303C" w:rsidRPr="00EA303C" w:rsidRDefault="00EA303C" w:rsidP="0008794F">
      <w:pPr>
        <w:pStyle w:val="a3"/>
        <w:ind w:firstLine="567"/>
        <w:jc w:val="center"/>
        <w:rPr>
          <w:b/>
          <w:sz w:val="28"/>
          <w:szCs w:val="28"/>
        </w:rPr>
      </w:pPr>
      <w:r w:rsidRPr="00EA303C">
        <w:rPr>
          <w:b/>
          <w:sz w:val="28"/>
          <w:szCs w:val="28"/>
        </w:rPr>
        <w:t xml:space="preserve">4. Функциональная структура </w:t>
      </w:r>
      <w:proofErr w:type="spellStart"/>
      <w:r w:rsidRPr="00EA303C">
        <w:rPr>
          <w:b/>
          <w:sz w:val="28"/>
          <w:szCs w:val="28"/>
        </w:rPr>
        <w:t>внутришкольной</w:t>
      </w:r>
      <w:proofErr w:type="spellEnd"/>
      <w:r w:rsidRPr="00EA303C">
        <w:rPr>
          <w:b/>
          <w:sz w:val="28"/>
          <w:szCs w:val="28"/>
        </w:rPr>
        <w:t xml:space="preserve"> системы оценки качества образования</w:t>
      </w:r>
    </w:p>
    <w:p w:rsidR="00EA303C" w:rsidRPr="00EA303C" w:rsidRDefault="00EA303C" w:rsidP="00EA303C">
      <w:pPr>
        <w:pStyle w:val="a3"/>
        <w:ind w:firstLine="567"/>
        <w:jc w:val="both"/>
        <w:rPr>
          <w:b/>
          <w:sz w:val="28"/>
          <w:szCs w:val="28"/>
        </w:rPr>
      </w:pP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4.1. Оценка качества образования осуществляется посредством:</w:t>
      </w:r>
    </w:p>
    <w:p w:rsidR="00EA303C" w:rsidRPr="00EA303C" w:rsidRDefault="0008794F" w:rsidP="00EA3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303C" w:rsidRPr="00EA303C">
        <w:rPr>
          <w:rFonts w:ascii="Times New Roman" w:hAnsi="Times New Roman" w:cs="Times New Roman"/>
          <w:sz w:val="28"/>
          <w:szCs w:val="28"/>
        </w:rPr>
        <w:t xml:space="preserve">системы </w:t>
      </w:r>
      <w:proofErr w:type="spellStart"/>
      <w:r w:rsidR="00EA303C" w:rsidRPr="00EA303C">
        <w:rPr>
          <w:rFonts w:ascii="Times New Roman" w:hAnsi="Times New Roman" w:cs="Times New Roman"/>
          <w:sz w:val="28"/>
          <w:szCs w:val="28"/>
        </w:rPr>
        <w:t>внутришкольного</w:t>
      </w:r>
      <w:proofErr w:type="spellEnd"/>
      <w:r w:rsidR="00EA303C" w:rsidRPr="00EA303C">
        <w:rPr>
          <w:rFonts w:ascii="Times New Roman" w:hAnsi="Times New Roman" w:cs="Times New Roman"/>
          <w:sz w:val="28"/>
          <w:szCs w:val="28"/>
        </w:rPr>
        <w:t xml:space="preserve"> контроля;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профессиональной экспертизы качества образования, организуемой профессиональным образовательным сообществом по заявке школы (внешний аудит).</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 xml:space="preserve">4.2 Организационная структура ШСОКО, занимающаяся </w:t>
      </w:r>
      <w:proofErr w:type="spellStart"/>
      <w:r w:rsidRPr="00EA303C">
        <w:rPr>
          <w:rFonts w:ascii="Times New Roman" w:hAnsi="Times New Roman" w:cs="Times New Roman"/>
          <w:sz w:val="28"/>
          <w:szCs w:val="28"/>
        </w:rPr>
        <w:t>внутришкольной</w:t>
      </w:r>
      <w:proofErr w:type="spellEnd"/>
      <w:r w:rsidRPr="00EA303C">
        <w:rPr>
          <w:rFonts w:ascii="Times New Roman" w:hAnsi="Times New Roman" w:cs="Times New Roman"/>
          <w:sz w:val="28"/>
          <w:szCs w:val="28"/>
        </w:rPr>
        <w:t xml:space="preserve"> оценкой, экспертизой качества образования и интерпретацией полученных результатов включает администрацию школы, методические объединения, педагогический совет, аттестационную комиссию, Совет Учреждения.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4.2.1. Администрация школы (директор и его заместители) формируют концептуальные подходы к оценке качества образования, обеспечивают реализацию процедур контроля и оценки качества образования, координируют работу различных структур, деятельность которых связана с вопросами оценки качества образования, определяют состояние и тенденции развития школьного образовании, принимают управленческие решения по совершенствованию качества образования.</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4.2.2. Методические объединения педагогов школы обеспечивают помощь отдельным педагогам в формировании собственных систем оценки качества обучения и воспитания, проводят экспертизу индивидуальных систем оценки качества образования, используемых учителями.</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4.2.3. Педагогический совет школы обобщает и анализирует результаты деятельности педагогического коллектива по реализации ШСОКО.</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4.2.4. Аттестационная комиссия участвует в оценке продуктивности и профессионализма педагогов в первом направлении их аттестации.</w:t>
      </w:r>
    </w:p>
    <w:p w:rsidR="00EA303C" w:rsidRPr="00EA303C" w:rsidRDefault="00EA303C" w:rsidP="00EA303C">
      <w:pPr>
        <w:spacing w:after="0" w:line="240" w:lineRule="auto"/>
        <w:ind w:firstLine="567"/>
        <w:jc w:val="both"/>
        <w:rPr>
          <w:rFonts w:ascii="Times New Roman" w:hAnsi="Times New Roman" w:cs="Times New Roman"/>
          <w:sz w:val="28"/>
          <w:szCs w:val="28"/>
        </w:rPr>
      </w:pPr>
      <w:r w:rsidRPr="00EA303C">
        <w:rPr>
          <w:rFonts w:ascii="Times New Roman" w:hAnsi="Times New Roman" w:cs="Times New Roman"/>
          <w:sz w:val="28"/>
          <w:szCs w:val="28"/>
        </w:rPr>
        <w:t>4.2.5. Совет Учреждения участвует в обсуждении и заслушивает руководителя школы по реализации ШСОКО, дает оценку деятельности руководителя и педагогов школы по достижению запланированных результатов в реализации программы развития школы. Члены Совета Учреждения привлекаются для экспертизы качества образования.</w:t>
      </w:r>
    </w:p>
    <w:p w:rsidR="00585788" w:rsidRPr="00EA303C" w:rsidRDefault="00585788" w:rsidP="00EA303C">
      <w:pPr>
        <w:spacing w:after="0" w:line="240" w:lineRule="auto"/>
        <w:ind w:firstLine="567"/>
        <w:jc w:val="both"/>
        <w:rPr>
          <w:rFonts w:ascii="Times New Roman" w:hAnsi="Times New Roman" w:cs="Times New Roman"/>
          <w:sz w:val="28"/>
          <w:szCs w:val="28"/>
        </w:rPr>
      </w:pPr>
    </w:p>
    <w:sectPr w:rsidR="00585788" w:rsidRPr="00EA303C" w:rsidSect="00EA303C">
      <w:pgSz w:w="11906" w:h="16838"/>
      <w:pgMar w:top="851"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A303C"/>
    <w:rsid w:val="0008794F"/>
    <w:rsid w:val="00585788"/>
    <w:rsid w:val="00BC4412"/>
    <w:rsid w:val="00EA3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A303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МАОУ-СОШ №11 имени В.В. Рассохина</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2012-07-31T11:20:00Z</dcterms:created>
  <dcterms:modified xsi:type="dcterms:W3CDTF">2012-07-31T11:42:00Z</dcterms:modified>
</cp:coreProperties>
</file>