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81" w:rsidRPr="00B90F7A" w:rsidRDefault="000D7CF8" w:rsidP="00B90F7A">
      <w:pPr>
        <w:spacing w:after="0" w:line="240" w:lineRule="auto"/>
        <w:ind w:left="300" w:right="300"/>
        <w:jc w:val="center"/>
        <w:outlineLvl w:val="0"/>
        <w:rPr>
          <w:rFonts w:ascii="Monotype Corsiva" w:eastAsia="Times New Roman" w:hAnsi="Monotype Corsiva" w:cs="Times New Roman"/>
          <w:color w:val="000000"/>
          <w:kern w:val="36"/>
          <w:sz w:val="40"/>
          <w:szCs w:val="4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-1082403</wp:posOffset>
            </wp:positionH>
            <wp:positionV relativeFrom="paragraph">
              <wp:posOffset>-894261</wp:posOffset>
            </wp:positionV>
            <wp:extent cx="8262056" cy="10809514"/>
            <wp:effectExtent l="0" t="0" r="5715" b="0"/>
            <wp:wrapNone/>
            <wp:docPr id="5" name="Рисунок 5" descr="http://u-fedota.ru/_sf/1/97954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-fedota.ru/_sf/1/979541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61985" cy="1080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31F81" w:rsidRPr="00B90F7A">
        <w:rPr>
          <w:rFonts w:ascii="Monotype Corsiva" w:eastAsia="Times New Roman" w:hAnsi="Monotype Corsiva" w:cs="Times New Roman"/>
          <w:color w:val="000000"/>
          <w:kern w:val="36"/>
          <w:sz w:val="40"/>
          <w:szCs w:val="42"/>
          <w:lang w:eastAsia="ru-RU"/>
        </w:rPr>
        <w:t xml:space="preserve">2 </w:t>
      </w:r>
      <w:r w:rsidR="00B90F7A" w:rsidRPr="00B90F7A">
        <w:rPr>
          <w:rFonts w:ascii="Monotype Corsiva" w:eastAsia="Times New Roman" w:hAnsi="Monotype Corsiva" w:cs="Times New Roman"/>
          <w:color w:val="000000"/>
          <w:kern w:val="36"/>
          <w:sz w:val="40"/>
          <w:szCs w:val="42"/>
          <w:lang w:eastAsia="ru-RU"/>
        </w:rPr>
        <w:t>декабря в нашей школе проходили м</w:t>
      </w:r>
      <w:r w:rsidR="00431F81" w:rsidRPr="00B90F7A">
        <w:rPr>
          <w:rFonts w:ascii="Monotype Corsiva" w:eastAsia="Times New Roman" w:hAnsi="Monotype Corsiva" w:cs="Times New Roman"/>
          <w:color w:val="000000"/>
          <w:kern w:val="36"/>
          <w:sz w:val="40"/>
          <w:szCs w:val="42"/>
          <w:lang w:eastAsia="ru-RU"/>
        </w:rPr>
        <w:t>узейные уроки</w:t>
      </w:r>
      <w:r w:rsidR="00B90F7A" w:rsidRPr="00B90F7A">
        <w:rPr>
          <w:rFonts w:ascii="Monotype Corsiva" w:eastAsia="Times New Roman" w:hAnsi="Monotype Corsiva" w:cs="Times New Roman"/>
          <w:color w:val="000000"/>
          <w:kern w:val="36"/>
          <w:sz w:val="40"/>
          <w:szCs w:val="42"/>
          <w:lang w:eastAsia="ru-RU"/>
        </w:rPr>
        <w:t>.</w:t>
      </w:r>
    </w:p>
    <w:p w:rsidR="00431F81" w:rsidRPr="00B90F7A" w:rsidRDefault="00B90F7A" w:rsidP="00916ECE">
      <w:pPr>
        <w:spacing w:after="0" w:line="240" w:lineRule="auto"/>
        <w:ind w:left="300" w:right="300"/>
        <w:jc w:val="center"/>
        <w:outlineLvl w:val="0"/>
        <w:rPr>
          <w:rFonts w:ascii="Monotype Corsiva" w:eastAsia="Times New Roman" w:hAnsi="Monotype Corsiva" w:cs="Times New Roman"/>
          <w:color w:val="000000"/>
          <w:kern w:val="36"/>
          <w:sz w:val="40"/>
          <w:szCs w:val="42"/>
          <w:lang w:eastAsia="ru-RU"/>
        </w:rPr>
      </w:pPr>
      <w:r w:rsidRPr="00B90F7A">
        <w:rPr>
          <w:rFonts w:ascii="Monotype Corsiva" w:eastAsia="Times New Roman" w:hAnsi="Monotype Corsiva" w:cs="Times New Roman"/>
          <w:color w:val="000000"/>
          <w:kern w:val="36"/>
          <w:sz w:val="40"/>
          <w:szCs w:val="42"/>
          <w:lang w:eastAsia="ru-RU"/>
        </w:rPr>
        <w:t>Есть в русском языке хорошее старинное слово – «радетель». Так называют людей, которые заботятся о ком-то или о чем-то, проявляют старание, усердие в труде, совершают много добрых поступков. Они спешат делать добро не ради славы, а ради блага других людей, процветания родной земли. Именно этой теме был</w:t>
      </w:r>
      <w:r w:rsidR="00916ECE">
        <w:rPr>
          <w:rFonts w:ascii="Monotype Corsiva" w:eastAsia="Times New Roman" w:hAnsi="Monotype Corsiva" w:cs="Times New Roman"/>
          <w:color w:val="000000"/>
          <w:kern w:val="36"/>
          <w:sz w:val="40"/>
          <w:szCs w:val="42"/>
          <w:lang w:eastAsia="ru-RU"/>
        </w:rPr>
        <w:t xml:space="preserve"> и </w:t>
      </w:r>
      <w:r w:rsidRPr="00B90F7A">
        <w:rPr>
          <w:rFonts w:ascii="Monotype Corsiva" w:eastAsia="Times New Roman" w:hAnsi="Monotype Corsiva" w:cs="Times New Roman"/>
          <w:color w:val="000000"/>
          <w:kern w:val="36"/>
          <w:sz w:val="40"/>
          <w:szCs w:val="42"/>
          <w:lang w:eastAsia="ru-RU"/>
        </w:rPr>
        <w:t>посвящен музейный урок</w:t>
      </w:r>
      <w:r w:rsidR="00431F81" w:rsidRPr="00B90F7A">
        <w:rPr>
          <w:rFonts w:ascii="Monotype Corsiva" w:eastAsia="Times New Roman" w:hAnsi="Monotype Corsiva" w:cs="Times New Roman"/>
          <w:color w:val="000000"/>
          <w:kern w:val="36"/>
          <w:sz w:val="40"/>
          <w:szCs w:val="42"/>
          <w:lang w:eastAsia="ru-RU"/>
        </w:rPr>
        <w:t>«Радетели</w:t>
      </w:r>
      <w:r w:rsidR="00431F81" w:rsidRPr="00431F81">
        <w:rPr>
          <w:rFonts w:ascii="Monotype Corsiva" w:eastAsia="Times New Roman" w:hAnsi="Monotype Corsiva" w:cs="Times New Roman"/>
          <w:color w:val="000000"/>
          <w:kern w:val="36"/>
          <w:sz w:val="40"/>
          <w:szCs w:val="42"/>
          <w:lang w:eastAsia="ru-RU"/>
        </w:rPr>
        <w:t xml:space="preserve"> Земли Кубанской</w:t>
      </w:r>
      <w:r w:rsidR="00431F81" w:rsidRPr="00B90F7A">
        <w:rPr>
          <w:rFonts w:ascii="Monotype Corsiva" w:eastAsia="Times New Roman" w:hAnsi="Monotype Corsiva" w:cs="Times New Roman"/>
          <w:color w:val="000000"/>
          <w:kern w:val="36"/>
          <w:sz w:val="40"/>
          <w:szCs w:val="42"/>
          <w:lang w:eastAsia="ru-RU"/>
        </w:rPr>
        <w:t>»</w:t>
      </w:r>
      <w:r w:rsidR="00916ECE">
        <w:rPr>
          <w:rFonts w:ascii="Monotype Corsiva" w:eastAsia="Times New Roman" w:hAnsi="Monotype Corsiva" w:cs="Times New Roman"/>
          <w:color w:val="000000"/>
          <w:kern w:val="36"/>
          <w:sz w:val="40"/>
          <w:szCs w:val="42"/>
          <w:lang w:eastAsia="ru-RU"/>
        </w:rPr>
        <w:t>.</w:t>
      </w:r>
      <w:bookmarkStart w:id="0" w:name="_GoBack"/>
      <w:bookmarkEnd w:id="0"/>
    </w:p>
    <w:p w:rsidR="00431F81" w:rsidRPr="00431F81" w:rsidRDefault="000D7CF8" w:rsidP="00431F81">
      <w:pPr>
        <w:spacing w:before="300" w:after="300" w:line="240" w:lineRule="auto"/>
        <w:ind w:left="300" w:right="300"/>
        <w:jc w:val="center"/>
        <w:outlineLvl w:val="0"/>
        <w:rPr>
          <w:rFonts w:ascii="Philosopher" w:eastAsia="Times New Roman" w:hAnsi="Philosopher" w:cs="Times New Roman"/>
          <w:color w:val="000000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436880</wp:posOffset>
            </wp:positionV>
            <wp:extent cx="2481580" cy="1577975"/>
            <wp:effectExtent l="190500" t="152400" r="166370" b="136525"/>
            <wp:wrapNone/>
            <wp:docPr id="1" name="Рисунок 1" descr="C:\Users\AmiD\AppData\Local\Microsoft\Windows\Temporary Internet Files\Content.Word\20131202_16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D\AppData\Local\Microsoft\Windows\Temporary Internet Files\Content.Word\20131202_1613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1580" cy="157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89535</wp:posOffset>
            </wp:positionV>
            <wp:extent cx="2917190" cy="1643380"/>
            <wp:effectExtent l="190500" t="190500" r="187960" b="185420"/>
            <wp:wrapNone/>
            <wp:docPr id="2" name="Рисунок 2" descr="C:\Users\AmiD\AppData\Local\Microsoft\Windows\Temporary Internet Files\Content.Word\20131202_16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D\AppData\Local\Microsoft\Windows\Temporary Internet Files\Content.Word\20131202_161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7190" cy="1643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31F81" w:rsidRDefault="00431F81"/>
    <w:p w:rsidR="00431F81" w:rsidRPr="00431F81" w:rsidRDefault="00431F81" w:rsidP="00431F81"/>
    <w:p w:rsidR="00431F81" w:rsidRPr="00431F81" w:rsidRDefault="00431F81" w:rsidP="00431F81"/>
    <w:p w:rsidR="00431F81" w:rsidRPr="00431F81" w:rsidRDefault="00431F81" w:rsidP="00431F81"/>
    <w:p w:rsidR="00431F81" w:rsidRPr="00431F81" w:rsidRDefault="00431F81" w:rsidP="00431F81"/>
    <w:p w:rsidR="00431F81" w:rsidRPr="00431F81" w:rsidRDefault="000D7CF8" w:rsidP="00431F81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96520</wp:posOffset>
            </wp:positionV>
            <wp:extent cx="3023870" cy="2267585"/>
            <wp:effectExtent l="187642" t="193358" r="192723" b="192722"/>
            <wp:wrapNone/>
            <wp:docPr id="3" name="Рисунок 3" descr="C:\Users\AmiD\AppData\Local\Microsoft\Windows\Temporary Internet Files\Content.Word\20131202_164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iD\AppData\Local\Microsoft\Windows\Temporary Internet Files\Content.Word\20131202_16484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3870" cy="2267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168910</wp:posOffset>
            </wp:positionV>
            <wp:extent cx="2724785" cy="2043430"/>
            <wp:effectExtent l="0" t="0" r="0" b="0"/>
            <wp:wrapNone/>
            <wp:docPr id="4" name="Рисунок 4" descr="C:\Users\AmiD\AppData\Local\Microsoft\Windows\Temporary Internet Files\Content.Word\20131202_16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iD\AppData\Local\Microsoft\Windows\Temporary Internet Files\Content.Word\20131202_16480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2043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31F81" w:rsidRPr="00431F81" w:rsidRDefault="00431F81" w:rsidP="00431F81"/>
    <w:p w:rsidR="00431F81" w:rsidRPr="00431F81" w:rsidRDefault="00431F81" w:rsidP="00431F81"/>
    <w:p w:rsidR="00431F81" w:rsidRPr="00431F81" w:rsidRDefault="00431F81" w:rsidP="00431F81"/>
    <w:p w:rsidR="00431F81" w:rsidRPr="00431F81" w:rsidRDefault="00431F81" w:rsidP="00431F81"/>
    <w:p w:rsidR="00431F81" w:rsidRPr="00431F81" w:rsidRDefault="00431F81" w:rsidP="00431F81"/>
    <w:p w:rsidR="00431F81" w:rsidRPr="00431F81" w:rsidRDefault="00431F81" w:rsidP="00431F81"/>
    <w:p w:rsidR="00B90F7A" w:rsidRDefault="00B90F7A" w:rsidP="00431F81">
      <w:pPr>
        <w:tabs>
          <w:tab w:val="left" w:pos="5143"/>
        </w:tabs>
        <w:rPr>
          <w:rFonts w:ascii="Monotype Corsiva" w:hAnsi="Monotype Corsiva"/>
        </w:rPr>
      </w:pPr>
    </w:p>
    <w:p w:rsidR="00B90F7A" w:rsidRDefault="00B90F7A" w:rsidP="00431F81">
      <w:pPr>
        <w:tabs>
          <w:tab w:val="left" w:pos="5143"/>
        </w:tabs>
        <w:rPr>
          <w:rFonts w:ascii="Monotype Corsiva" w:hAnsi="Monotype Corsiva"/>
        </w:rPr>
      </w:pPr>
    </w:p>
    <w:p w:rsidR="00431F81" w:rsidRPr="000D7CF8" w:rsidRDefault="00431F81" w:rsidP="000D7CF8">
      <w:pPr>
        <w:tabs>
          <w:tab w:val="left" w:pos="5143"/>
        </w:tabs>
        <w:jc w:val="center"/>
        <w:rPr>
          <w:rFonts w:ascii="Monotype Corsiva" w:hAnsi="Monotype Corsiva"/>
          <w:sz w:val="26"/>
          <w:szCs w:val="26"/>
        </w:rPr>
      </w:pPr>
      <w:proofErr w:type="spellStart"/>
      <w:r w:rsidRPr="000D7CF8">
        <w:rPr>
          <w:rFonts w:ascii="Monotype Corsiva" w:hAnsi="Monotype Corsiva"/>
          <w:sz w:val="26"/>
          <w:szCs w:val="26"/>
        </w:rPr>
        <w:t>Сотрудники</w:t>
      </w:r>
      <w:r w:rsidR="00B90F7A" w:rsidRPr="000D7CF8">
        <w:rPr>
          <w:rFonts w:ascii="Monotype Corsiva" w:hAnsi="Monotype Corsiva"/>
          <w:sz w:val="26"/>
          <w:szCs w:val="26"/>
        </w:rPr>
        <w:t>Армавирского</w:t>
      </w:r>
      <w:proofErr w:type="spellEnd"/>
      <w:r w:rsidR="00B90F7A" w:rsidRPr="000D7CF8">
        <w:rPr>
          <w:rFonts w:ascii="Monotype Corsiva" w:hAnsi="Monotype Corsiva"/>
          <w:sz w:val="26"/>
          <w:szCs w:val="26"/>
        </w:rPr>
        <w:t xml:space="preserve">  краеведческого музея привезли экспонаты, связанные с историей Кубани.Все знают главное правило поведения в музее – не прикасаться к экспонатам. Но обычно больше всего хочется сделать именно это. А маленькие дети  вообще не могут без этого обходиться.  Сотрудники музея на этот раз сделали исключение, и младшие школьники </w:t>
      </w:r>
      <w:r w:rsidR="000D7CF8">
        <w:rPr>
          <w:rFonts w:ascii="Monotype Corsiva" w:hAnsi="Monotype Corsiva"/>
          <w:sz w:val="26"/>
          <w:szCs w:val="26"/>
        </w:rPr>
        <w:t xml:space="preserve">имели возможность </w:t>
      </w:r>
      <w:r w:rsidR="00B90F7A" w:rsidRPr="000D7CF8">
        <w:rPr>
          <w:rFonts w:ascii="Monotype Corsiva" w:hAnsi="Monotype Corsiva"/>
          <w:sz w:val="26"/>
          <w:szCs w:val="26"/>
        </w:rPr>
        <w:t xml:space="preserve">не только увидеть, но еще и </w:t>
      </w:r>
      <w:r w:rsidR="000D7CF8">
        <w:rPr>
          <w:rFonts w:ascii="Monotype Corsiva" w:hAnsi="Monotype Corsiva"/>
          <w:sz w:val="26"/>
          <w:szCs w:val="26"/>
        </w:rPr>
        <w:t>потрогать музейные экспонаты</w:t>
      </w:r>
    </w:p>
    <w:p w:rsidR="00431F81" w:rsidRPr="000D7CF8" w:rsidRDefault="00B90F7A" w:rsidP="00431F81">
      <w:pPr>
        <w:rPr>
          <w:rFonts w:ascii="Monotype Corsiva" w:hAnsi="Monotype Corsiva"/>
          <w:sz w:val="28"/>
        </w:rPr>
      </w:pPr>
      <w:r w:rsidRPr="00B90F7A">
        <w:rPr>
          <w:rFonts w:ascii="Monotype Corsiva" w:hAnsi="Monotype Corsiva"/>
          <w:sz w:val="28"/>
        </w:rPr>
        <w:t>Кл</w:t>
      </w:r>
      <w:proofErr w:type="gramStart"/>
      <w:r w:rsidRPr="00B90F7A">
        <w:rPr>
          <w:rFonts w:ascii="Monotype Corsiva" w:hAnsi="Monotype Corsiva"/>
          <w:sz w:val="28"/>
        </w:rPr>
        <w:t>.р</w:t>
      </w:r>
      <w:proofErr w:type="gramEnd"/>
      <w:r w:rsidRPr="00B90F7A">
        <w:rPr>
          <w:rFonts w:ascii="Monotype Corsiva" w:hAnsi="Monotype Corsiva"/>
          <w:sz w:val="28"/>
        </w:rPr>
        <w:t>уководитель 3 «Б»</w:t>
      </w:r>
      <w:r>
        <w:rPr>
          <w:rFonts w:ascii="Monotype Corsiva" w:hAnsi="Monotype Corsiva"/>
          <w:sz w:val="28"/>
        </w:rPr>
        <w:t xml:space="preserve"> Киселёва С.О.</w:t>
      </w:r>
    </w:p>
    <w:sectPr w:rsidR="00431F81" w:rsidRPr="000D7CF8" w:rsidSect="000D7CF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hilosop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C6BF3"/>
    <w:rsid w:val="000D7CF8"/>
    <w:rsid w:val="00295593"/>
    <w:rsid w:val="00431F81"/>
    <w:rsid w:val="00526A7B"/>
    <w:rsid w:val="005C6BF3"/>
    <w:rsid w:val="006B535E"/>
    <w:rsid w:val="007B2DF6"/>
    <w:rsid w:val="00916ECE"/>
    <w:rsid w:val="00B90F7A"/>
    <w:rsid w:val="00D8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10" Type="http://schemas.microsoft.com/office/2007/relationships/hdphoto" Target="media/hdphoto2.wdp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Сергей</cp:lastModifiedBy>
  <cp:revision>6</cp:revision>
  <cp:lastPrinted>2013-12-04T05:16:00Z</cp:lastPrinted>
  <dcterms:created xsi:type="dcterms:W3CDTF">2013-12-04T04:46:00Z</dcterms:created>
  <dcterms:modified xsi:type="dcterms:W3CDTF">2013-12-05T06:49:00Z</dcterms:modified>
</cp:coreProperties>
</file>